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left="0" w:leftChars="0" w:right="0" w:rightChars="0"/>
        <w:jc w:val="left"/>
        <w:rPr>
          <w:rFonts w:eastAsia="仿宋_GB2312"/>
          <w:snapToGrid w:val="0"/>
          <w:sz w:val="32"/>
          <w:szCs w:val="32"/>
        </w:rPr>
      </w:pPr>
      <w:bookmarkStart w:id="0" w:name="_GoBack"/>
      <w:r>
        <w:rPr>
          <w:rFonts w:hint="eastAsia" w:eastAsia="仿宋_GB2312"/>
          <w:snapToGrid w:val="0"/>
          <w:sz w:val="32"/>
          <w:szCs w:val="32"/>
        </w:rPr>
        <w:t>附件二：</w:t>
      </w:r>
    </w:p>
    <w:bookmarkEnd w:id="0"/>
    <w:p>
      <w:pPr>
        <w:widowControl/>
        <w:spacing w:line="240" w:lineRule="atLeast"/>
        <w:ind w:left="0" w:leftChars="0" w:right="0" w:rightChars="0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营业执照、资质证明、法人身份证等证件相关资料</w:t>
      </w: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pStyle w:val="2"/>
        <w:ind w:left="-210" w:right="210"/>
        <w:jc w:val="center"/>
        <w:rPr>
          <w:rFonts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法定代表人身份证明</w:t>
      </w:r>
    </w:p>
    <w:p>
      <w:pPr>
        <w:widowControl/>
        <w:spacing w:line="400" w:lineRule="atLeast"/>
        <w:ind w:left="-210" w:right="210"/>
        <w:rPr>
          <w:color w:val="000000"/>
          <w:kern w:val="0"/>
          <w:szCs w:val="21"/>
        </w:rPr>
      </w:pP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投标人名称：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</w:t>
      </w: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单位性质：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</w:t>
      </w: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成立时间：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日</w:t>
      </w: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经营期限：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</w:t>
      </w: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  <w:u w:val="single"/>
        </w:rPr>
      </w:pPr>
      <w:r>
        <w:rPr>
          <w:rFonts w:hint="eastAsia" w:ascii="宋体" w:hAnsi="宋体"/>
          <w:color w:val="000000"/>
          <w:kern w:val="0"/>
          <w:szCs w:val="21"/>
        </w:rPr>
        <w:t>姓名：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kern w:val="0"/>
          <w:szCs w:val="21"/>
        </w:rPr>
        <w:t>性别：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kern w:val="0"/>
          <w:szCs w:val="21"/>
        </w:rPr>
        <w:t>年龄：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职务：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</w:t>
      </w:r>
    </w:p>
    <w:p>
      <w:pPr>
        <w:widowControl/>
        <w:topLinePunct/>
        <w:spacing w:line="600" w:lineRule="atLeast"/>
        <w:ind w:left="-210" w:right="210"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系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/>
          <w:color w:val="000000"/>
          <w:kern w:val="0"/>
          <w:szCs w:val="21"/>
        </w:rPr>
        <w:t>（投标人名称）的法定代表人。</w:t>
      </w:r>
    </w:p>
    <w:p>
      <w:pPr>
        <w:widowControl/>
        <w:topLinePunct/>
        <w:spacing w:line="600" w:lineRule="atLeast"/>
        <w:ind w:left="-210" w:right="210" w:firstLine="42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特此证明。</w:t>
      </w: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                     投标人：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Cs w:val="21"/>
        </w:rPr>
        <w:t>（盖单位章）</w:t>
      </w: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  </w:t>
      </w:r>
    </w:p>
    <w:p>
      <w:pPr>
        <w:widowControl/>
        <w:topLinePunct/>
        <w:spacing w:line="440" w:lineRule="atLeast"/>
        <w:ind w:right="210" w:firstLine="5040" w:firstLineChars="2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日</w:t>
      </w:r>
    </w:p>
    <w:p>
      <w:pPr>
        <w:ind w:left="0" w:leftChars="0" w:right="210"/>
        <w:rPr>
          <w:rFonts w:eastAsia="仿宋_GB2312"/>
          <w:b/>
          <w:kern w:val="0"/>
          <w:sz w:val="36"/>
          <w:szCs w:val="36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3834"/>
    <w:rsid w:val="055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00" w:leftChars="-100" w:right="100" w:right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2019-10-15T03:18:00Z</dcterms:created>
  <dc:creator>Administrator</dc:creator>
  <cp:lastModifiedBy>Administrator</cp:lastModifiedBy>
  <dcterms:modified xsi:type="dcterms:W3CDTF">2019-10-15T03:18:45Z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