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C89" w:rsidRDefault="00121F88">
      <w:pPr>
        <w:spacing w:line="520" w:lineRule="exact"/>
        <w:jc w:val="left"/>
        <w:rPr>
          <w:rFonts w:eastAsia="仿宋_GB2312"/>
          <w:snapToGrid w:val="0"/>
          <w:sz w:val="32"/>
          <w:szCs w:val="32"/>
        </w:rPr>
      </w:pPr>
      <w:r>
        <w:rPr>
          <w:rFonts w:eastAsia="仿宋_GB2312" w:hint="eastAsia"/>
          <w:snapToGrid w:val="0"/>
          <w:sz w:val="32"/>
          <w:szCs w:val="32"/>
        </w:rPr>
        <w:t>附件</w:t>
      </w:r>
      <w:r>
        <w:rPr>
          <w:rFonts w:eastAsia="仿宋_GB2312" w:hint="eastAsia"/>
          <w:snapToGrid w:val="0"/>
          <w:sz w:val="32"/>
          <w:szCs w:val="32"/>
        </w:rPr>
        <w:t>2</w:t>
      </w:r>
      <w:r>
        <w:rPr>
          <w:rFonts w:eastAsia="仿宋_GB2312" w:hint="eastAsia"/>
          <w:snapToGrid w:val="0"/>
          <w:sz w:val="32"/>
          <w:szCs w:val="32"/>
        </w:rPr>
        <w:t>：</w:t>
      </w:r>
    </w:p>
    <w:p w:rsidR="00A15C89" w:rsidRDefault="00121F88">
      <w:pPr>
        <w:pStyle w:val="4"/>
        <w:spacing w:before="0" w:after="0" w:line="460" w:lineRule="exact"/>
        <w:jc w:val="center"/>
        <w:rPr>
          <w:rFonts w:ascii="黑体" w:eastAsia="黑体" w:hAnsi="黑体"/>
          <w:b w:val="0"/>
          <w:bCs w:val="0"/>
          <w:color w:val="000000"/>
          <w:sz w:val="30"/>
          <w:szCs w:val="30"/>
        </w:rPr>
      </w:pPr>
      <w:r>
        <w:rPr>
          <w:rFonts w:ascii="方正小标宋_GBK" w:eastAsia="方正小标宋_GBK" w:hint="eastAsia"/>
          <w:kern w:val="0"/>
          <w:sz w:val="44"/>
          <w:szCs w:val="44"/>
        </w:rPr>
        <w:t>比选函</w:t>
      </w:r>
    </w:p>
    <w:p w:rsidR="00A15C89" w:rsidRDefault="00A15C89">
      <w:pPr>
        <w:spacing w:line="460" w:lineRule="exact"/>
        <w:rPr>
          <w:color w:val="000000"/>
        </w:rPr>
      </w:pPr>
    </w:p>
    <w:p w:rsidR="00A15C89" w:rsidRDefault="00121F88"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致：</w:t>
      </w:r>
      <w:r>
        <w:rPr>
          <w:rFonts w:ascii="宋体" w:hAnsi="宋体" w:hint="eastAsia"/>
          <w:color w:val="000000"/>
          <w:sz w:val="28"/>
          <w:szCs w:val="28"/>
          <w:u w:val="single"/>
        </w:rPr>
        <w:t>株洲市清水塘投资集团有限公司</w:t>
      </w:r>
    </w:p>
    <w:p w:rsidR="00A15C89" w:rsidRPr="0098561A" w:rsidRDefault="00121F88" w:rsidP="0098561A">
      <w:pPr>
        <w:ind w:firstLineChars="200" w:firstLine="560"/>
        <w:rPr>
          <w:rFonts w:ascii="宋体" w:hAnsi="宋体"/>
          <w:color w:val="000000"/>
          <w:sz w:val="28"/>
          <w:szCs w:val="28"/>
          <w:lang w:val="zh-TW"/>
        </w:rPr>
      </w:pPr>
      <w:r>
        <w:rPr>
          <w:rFonts w:ascii="宋体" w:hAnsi="宋体" w:hint="eastAsia"/>
          <w:color w:val="000000"/>
          <w:sz w:val="28"/>
          <w:szCs w:val="28"/>
        </w:rPr>
        <w:t>在考察现场并充分研究</w:t>
      </w:r>
      <w:r w:rsidR="0098561A" w:rsidRPr="0098561A">
        <w:rPr>
          <w:rFonts w:ascii="宋体" w:hAnsi="宋体" w:hint="eastAsia"/>
          <w:color w:val="000000"/>
          <w:sz w:val="28"/>
          <w:szCs w:val="28"/>
        </w:rPr>
        <w:t>清水塘工业遗址文旅园——营销展示中心改造（装修）项目</w:t>
      </w:r>
      <w:r>
        <w:rPr>
          <w:rFonts w:ascii="宋体" w:hAnsi="宋体" w:hint="eastAsia"/>
          <w:color w:val="000000"/>
          <w:sz w:val="28"/>
          <w:szCs w:val="28"/>
        </w:rPr>
        <w:t>（以下简称“本项目”）服务比选文件的全部内容后，我方承诺按比选文件的要求</w:t>
      </w:r>
      <w:r>
        <w:rPr>
          <w:rFonts w:ascii="宋体" w:hAnsi="宋体" w:hint="eastAsia"/>
          <w:color w:val="000000"/>
          <w:sz w:val="28"/>
          <w:szCs w:val="28"/>
        </w:rPr>
        <w:t xml:space="preserve">        </w:t>
      </w:r>
      <w:r>
        <w:rPr>
          <w:rFonts w:ascii="宋体" w:hAnsi="宋体" w:hint="eastAsia"/>
          <w:color w:val="000000"/>
          <w:sz w:val="28"/>
          <w:szCs w:val="28"/>
        </w:rPr>
        <w:t>元为</w:t>
      </w:r>
      <w:r w:rsidR="0098561A">
        <w:rPr>
          <w:rFonts w:ascii="宋体" w:hAnsi="宋体" w:hint="eastAsia"/>
          <w:color w:val="000000"/>
          <w:sz w:val="28"/>
          <w:szCs w:val="28"/>
        </w:rPr>
        <w:t>建筑</w:t>
      </w:r>
      <w:r>
        <w:rPr>
          <w:rFonts w:ascii="宋体" w:hAnsi="宋体" w:hint="eastAsia"/>
          <w:color w:val="000000"/>
          <w:sz w:val="28"/>
          <w:szCs w:val="28"/>
        </w:rPr>
        <w:t>设计合同签约价。</w:t>
      </w:r>
    </w:p>
    <w:p w:rsidR="00A15C89" w:rsidRDefault="00121F88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如果我方在本次比选中中标，我方保证按照比选文件约定的日期内完成项目的服务。</w:t>
      </w:r>
    </w:p>
    <w:p w:rsidR="00A15C89" w:rsidRDefault="00121F88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在签署协议书之前，本比选函，包括比选函附录，对双方具有约束力。</w:t>
      </w:r>
    </w:p>
    <w:p w:rsidR="00A15C89" w:rsidRDefault="00A15C89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A15C89" w:rsidRDefault="00121F88">
      <w:pPr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比选申请单位（盖章）：</w:t>
      </w:r>
      <w:r>
        <w:rPr>
          <w:rFonts w:ascii="宋体" w:hAnsi="宋体" w:hint="eastAsia"/>
          <w:color w:val="000000"/>
          <w:sz w:val="28"/>
          <w:szCs w:val="28"/>
        </w:rPr>
        <w:t xml:space="preserve">    </w:t>
      </w:r>
    </w:p>
    <w:p w:rsidR="00A15C89" w:rsidRDefault="00121F88">
      <w:pPr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法定代表人或委托代理人（签字）：</w:t>
      </w:r>
    </w:p>
    <w:p w:rsidR="00A15C89" w:rsidRDefault="00121F88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日期：</w:t>
      </w:r>
      <w:r w:rsidR="0098561A">
        <w:rPr>
          <w:rFonts w:ascii="宋体" w:hAnsi="宋体" w:hint="eastAsia"/>
          <w:color w:val="000000"/>
          <w:sz w:val="28"/>
          <w:szCs w:val="28"/>
        </w:rPr>
        <w:t xml:space="preserve">   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98561A">
        <w:rPr>
          <w:rFonts w:ascii="宋体" w:hAnsi="宋体" w:hint="eastAsia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98561A">
        <w:rPr>
          <w:rFonts w:ascii="宋体" w:hAnsi="宋体" w:hint="eastAsia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A15C89" w:rsidRDefault="00A15C89">
      <w:pPr>
        <w:spacing w:line="560" w:lineRule="exact"/>
        <w:ind w:right="210"/>
      </w:pPr>
      <w:bookmarkStart w:id="0" w:name="_GoBack"/>
      <w:bookmarkEnd w:id="0"/>
    </w:p>
    <w:sectPr w:rsidR="00A15C89" w:rsidSect="00A15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F88" w:rsidRDefault="00121F88" w:rsidP="0098561A">
      <w:r>
        <w:separator/>
      </w:r>
    </w:p>
  </w:endnote>
  <w:endnote w:type="continuationSeparator" w:id="1">
    <w:p w:rsidR="00121F88" w:rsidRDefault="00121F88" w:rsidP="00985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F88" w:rsidRDefault="00121F88" w:rsidP="0098561A">
      <w:r>
        <w:separator/>
      </w:r>
    </w:p>
  </w:footnote>
  <w:footnote w:type="continuationSeparator" w:id="1">
    <w:p w:rsidR="00121F88" w:rsidRDefault="00121F88" w:rsidP="009856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C89"/>
    <w:rsid w:val="0006359B"/>
    <w:rsid w:val="00121F88"/>
    <w:rsid w:val="0098561A"/>
    <w:rsid w:val="00A15C89"/>
    <w:rsid w:val="0B744910"/>
    <w:rsid w:val="41183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C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qFormat/>
    <w:rsid w:val="00A15C8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A15C89"/>
    <w:pPr>
      <w:spacing w:after="120"/>
      <w:ind w:leftChars="200" w:left="420"/>
    </w:pPr>
  </w:style>
  <w:style w:type="paragraph" w:styleId="2">
    <w:name w:val="Body Text First Indent 2"/>
    <w:basedOn w:val="a3"/>
    <w:qFormat/>
    <w:rsid w:val="00A15C89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Char"/>
    <w:rsid w:val="00985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8561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85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8561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>微软中国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2019-07-24T06:23:00Z</dcterms:created>
  <dcterms:modified xsi:type="dcterms:W3CDTF">2019-08-12T07:15:00Z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