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Style w:val="6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8"/>
          <w:szCs w:val="28"/>
        </w:rPr>
        <w:t>附件二：</w:t>
      </w:r>
    </w:p>
    <w:p>
      <w:pPr>
        <w:widowControl/>
        <w:shd w:val="clear" w:color="auto" w:fill="FFFFFF"/>
        <w:spacing w:line="360" w:lineRule="atLeast"/>
        <w:jc w:val="center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　　</w:t>
      </w: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授 权 委 托 书（非联合形式适用）</w:t>
      </w:r>
    </w:p>
    <w:p>
      <w:pPr>
        <w:widowControl/>
        <w:shd w:val="clear" w:color="auto" w:fill="FFFFFF"/>
        <w:spacing w:line="360" w:lineRule="atLeas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　　</w:t>
      </w:r>
    </w:p>
    <w:p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株洲市清水塘投资集团有限公司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：　　</w:t>
      </w:r>
    </w:p>
    <w:p>
      <w:pPr>
        <w:widowControl/>
        <w:shd w:val="clear" w:color="auto" w:fill="FFFFFF"/>
        <w:spacing w:line="600" w:lineRule="exact"/>
        <w:ind w:firstLine="482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兹授权【    </w:t>
      </w:r>
      <w:r>
        <w:rPr>
          <w:rFonts w:hint="eastAsia" w:eastAsia="仿宋_GB2312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 】（身份证件号码:           ）作为本公司授权代表人，参加贵司20</w:t>
      </w:r>
      <w:r>
        <w:rPr>
          <w:rFonts w:hint="eastAsia" w:eastAsia="仿宋_GB2312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年株洲市清水塘投资集团有限公司非公开发行公司债券承销商选聘，本公司授权其处理与之有关的一切事务，并在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过程中签署与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相关的一切文件。本公司承诺上述授权代表人在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过程中所处理的事务、签署的与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有关的一切文件，本公司均予以承认，且对本公司具有法律效力。</w:t>
      </w:r>
    </w:p>
    <w:p>
      <w:pPr>
        <w:widowControl/>
        <w:shd w:val="clear" w:color="auto" w:fill="FFFFFF"/>
        <w:spacing w:line="600" w:lineRule="exact"/>
        <w:ind w:firstLine="482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600" w:lineRule="exact"/>
        <w:ind w:firstLine="482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委托期限：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</w:t>
      </w:r>
    </w:p>
    <w:p>
      <w:pPr>
        <w:widowControl/>
        <w:shd w:val="clear" w:color="auto" w:fill="FFFFFF"/>
        <w:spacing w:line="60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60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60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60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60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60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地址：</w:t>
      </w:r>
    </w:p>
    <w:p>
      <w:pPr>
        <w:widowControl/>
        <w:shd w:val="clear" w:color="auto" w:fill="FFFFFF"/>
        <w:spacing w:line="60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授权人名称（盖章）：</w:t>
      </w:r>
    </w:p>
    <w:p>
      <w:pPr>
        <w:widowControl/>
        <w:shd w:val="clear" w:color="auto" w:fill="FFFFFF"/>
        <w:spacing w:line="60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法定代表人或单位负责人（签字或盖章）：</w:t>
      </w:r>
    </w:p>
    <w:p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　　　                                     日期：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日</w:t>
      </w:r>
    </w:p>
    <w:p>
      <w:pPr>
        <w:pStyle w:val="2"/>
        <w:ind w:left="0" w:leftChars="0" w:firstLine="0" w:firstLineChars="0"/>
        <w:jc w:val="left"/>
        <w:rPr>
          <w:rStyle w:val="6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eastAsia="仿宋_GB2312"/>
          <w:color w:val="000000"/>
          <w:sz w:val="28"/>
          <w:szCs w:val="28"/>
        </w:rPr>
        <w:br w:type="page"/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8"/>
          <w:szCs w:val="28"/>
        </w:rPr>
        <w:t>附件二：</w:t>
      </w:r>
    </w:p>
    <w:p>
      <w:pPr>
        <w:widowControl/>
        <w:shd w:val="clear" w:color="auto" w:fill="FFFFFF"/>
        <w:spacing w:line="360" w:lineRule="atLeast"/>
        <w:jc w:val="center"/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　　</w:t>
      </w: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授 权 委 托 书（联合形式适用）</w:t>
      </w:r>
    </w:p>
    <w:p>
      <w:pPr>
        <w:widowControl/>
        <w:shd w:val="clear" w:color="auto" w:fill="FFFFFF"/>
        <w:spacing w:line="56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株洲市清水塘投资集团有限公司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：　　</w:t>
      </w:r>
    </w:p>
    <w:p>
      <w:pPr>
        <w:widowControl/>
        <w:shd w:val="clear" w:color="auto" w:fill="FFFFFF"/>
        <w:spacing w:line="560" w:lineRule="exact"/>
        <w:ind w:firstLine="482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兹授权【     】（身份证件号码:           ）作为本联合体牵头方授权代表人，参加贵司</w:t>
      </w:r>
      <w:r>
        <w:rPr>
          <w:rFonts w:hint="eastAsia" w:eastAsia="仿宋_GB2312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年非公发行公司债券承销商选聘，本公司授权其处理与之有关的一切事务，并在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过程中签署与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相关的一切文件。本联合体方承诺上述授权代表人在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过程中所处理的事务、签署的与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有关的一切文件，本公司均予以承认，且对本公司具有法律效力。</w:t>
      </w:r>
    </w:p>
    <w:p>
      <w:pPr>
        <w:widowControl/>
        <w:shd w:val="clear" w:color="auto" w:fill="FFFFFF"/>
        <w:spacing w:line="560" w:lineRule="exact"/>
        <w:ind w:firstLine="482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560" w:lineRule="exact"/>
        <w:ind w:firstLine="482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委托期限：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地址：</w:t>
      </w:r>
    </w:p>
    <w:p>
      <w:pPr>
        <w:widowControl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授权人名称（联合体牵头人）（盖章）：</w:t>
      </w:r>
    </w:p>
    <w:p>
      <w:pPr>
        <w:widowControl/>
        <w:shd w:val="clear" w:color="auto" w:fill="FFFFFF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法定代表人或单位负责人（签字或盖章）：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 日期：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日</w:t>
      </w:r>
    </w:p>
    <w:p>
      <w:pPr>
        <w:widowControl/>
        <w:shd w:val="clear" w:color="auto" w:fill="FFFFFF"/>
        <w:spacing w:line="240" w:lineRule="exact"/>
        <w:rPr>
          <w:rFonts w:hint="eastAsia" w:eastAsia="仿宋_GB2312"/>
          <w:b/>
          <w:bCs/>
          <w:color w:val="000000"/>
          <w:kern w:val="0"/>
          <w:sz w:val="24"/>
          <w:szCs w:val="24"/>
          <w:lang w:eastAsia="zh-CN"/>
        </w:rPr>
      </w:pPr>
    </w:p>
    <w:p>
      <w:pPr>
        <w:widowControl/>
        <w:shd w:val="clear" w:color="auto" w:fill="FFFFFF"/>
        <w:spacing w:line="60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eastAsia="仿宋_GB2312"/>
          <w:b/>
          <w:bCs/>
          <w:color w:val="000000"/>
          <w:kern w:val="0"/>
          <w:sz w:val="24"/>
          <w:szCs w:val="24"/>
          <w:lang w:eastAsia="zh-CN"/>
        </w:rPr>
        <w:t>【</w:t>
      </w:r>
      <w:r>
        <w:rPr>
          <w:rFonts w:hint="default" w:eastAsia="仿宋_GB2312"/>
          <w:b/>
          <w:bCs/>
          <w:color w:val="000000"/>
          <w:kern w:val="0"/>
          <w:sz w:val="24"/>
        </w:rPr>
        <w:t>注：若为联合体形式参与本项目</w:t>
      </w:r>
      <w:r>
        <w:rPr>
          <w:rFonts w:hint="default" w:eastAsia="仿宋_GB2312"/>
          <w:b/>
          <w:bCs/>
          <w:color w:val="000000"/>
          <w:kern w:val="0"/>
          <w:sz w:val="24"/>
          <w:lang w:eastAsia="zh-CN"/>
        </w:rPr>
        <w:t>比选</w:t>
      </w:r>
      <w:r>
        <w:rPr>
          <w:rFonts w:hint="default" w:eastAsia="仿宋_GB2312"/>
          <w:b/>
          <w:bCs/>
          <w:color w:val="000000"/>
          <w:kern w:val="0"/>
          <w:sz w:val="24"/>
        </w:rPr>
        <w:t>的，则根据投标人联合体成员数量自行调整此授权书。</w:t>
      </w:r>
      <w:r>
        <w:rPr>
          <w:rFonts w:hint="eastAsia" w:eastAsia="仿宋_GB2312"/>
          <w:b/>
          <w:bCs/>
          <w:color w:val="000000"/>
          <w:kern w:val="0"/>
          <w:sz w:val="24"/>
          <w:szCs w:val="24"/>
          <w:lang w:eastAsia="zh-CN"/>
        </w:rPr>
        <w:t>】</w:t>
      </w:r>
    </w:p>
    <w:p>
      <w:pPr>
        <w:widowControl/>
        <w:shd w:val="clear" w:color="auto" w:fill="FFFFFF"/>
        <w:spacing w:line="240" w:lineRule="atLeast"/>
        <w:jc w:val="center"/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eastAsia="仿宋_GB2312"/>
          <w:color w:val="000000"/>
          <w:sz w:val="28"/>
          <w:szCs w:val="28"/>
        </w:rPr>
        <w:br w:type="page"/>
      </w: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　</w:t>
      </w:r>
    </w:p>
    <w:p>
      <w:pPr>
        <w:widowControl/>
        <w:shd w:val="clear" w:color="auto" w:fill="FFFFFF"/>
        <w:spacing w:line="360" w:lineRule="atLeast"/>
        <w:jc w:val="center"/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　授 权 委 托 书（联合形式适用）</w:t>
      </w:r>
    </w:p>
    <w:p>
      <w:pPr>
        <w:pStyle w:val="2"/>
        <w:rPr>
          <w:rFonts w:hint="eastAsia"/>
        </w:rPr>
      </w:pPr>
    </w:p>
    <w:p>
      <w:pPr>
        <w:pStyle w:val="2"/>
        <w:spacing w:after="0" w:line="240" w:lineRule="exact"/>
        <w:rPr>
          <w:rFonts w:hint="eastAsia" w:ascii="Times New Roman" w:hAnsi="Times New Roman" w:cs="Times New Roman"/>
          <w:color w:val="000000"/>
          <w:sz w:val="20"/>
        </w:rPr>
      </w:pPr>
    </w:p>
    <w:p>
      <w:pPr>
        <w:widowControl/>
        <w:shd w:val="clear" w:color="auto" w:fill="FFFFFF"/>
        <w:spacing w:line="4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株洲市清水塘投资集团有限公司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：　　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兹授权【     】（身份证件号码:           ）作为本联合体成员二方授权代表人，参加贵司</w:t>
      </w:r>
      <w:r>
        <w:rPr>
          <w:rFonts w:hint="eastAsia" w:eastAsia="仿宋_GB2312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年非公开发行公司债券承销商选聘，本公司授权其处理与之有关的一切事务，并在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过程中签署与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相关的一切文件。本联合体方承诺上述授权代表人在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过程中所处理的事务、签署的与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有关的一切文件，本公司均予以承认，且对本公司具有法律效力。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委托期限：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地址：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授权人名称（联合体成员二）（盖章）：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法定代表人或单位负责人（签字或盖章）：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 日期：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日</w:t>
      </w:r>
    </w:p>
    <w:p>
      <w:pPr>
        <w:pStyle w:val="2"/>
        <w:ind w:left="0" w:leftChars="0" w:firstLine="0" w:firstLineChars="0"/>
        <w:rPr>
          <w:rFonts w:hint="eastAsia" w:eastAsia="仿宋_GB2312"/>
          <w:b/>
          <w:bCs/>
          <w:color w:val="000000"/>
          <w:sz w:val="24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eastAsia="zh-CN"/>
        </w:rPr>
        <w:t>【</w:t>
      </w:r>
      <w:r>
        <w:rPr>
          <w:rFonts w:hint="default" w:eastAsia="仿宋_GB2312"/>
          <w:b/>
          <w:bCs/>
          <w:color w:val="000000"/>
          <w:sz w:val="24"/>
        </w:rPr>
        <w:t>注：若为联合体形式参与本项目</w:t>
      </w:r>
      <w:r>
        <w:rPr>
          <w:rFonts w:hint="default" w:eastAsia="仿宋_GB2312"/>
          <w:b/>
          <w:bCs/>
          <w:color w:val="000000"/>
          <w:sz w:val="24"/>
          <w:lang w:eastAsia="zh-CN"/>
        </w:rPr>
        <w:t>比选</w:t>
      </w:r>
      <w:r>
        <w:rPr>
          <w:rFonts w:hint="default" w:eastAsia="仿宋_GB2312"/>
          <w:b/>
          <w:bCs/>
          <w:color w:val="000000"/>
          <w:sz w:val="24"/>
        </w:rPr>
        <w:t>的，则根据投标人联合体成员数量自行调整此授权书。</w:t>
      </w:r>
      <w:r>
        <w:rPr>
          <w:rFonts w:hint="eastAsia" w:eastAsia="仿宋_GB2312"/>
          <w:b/>
          <w:bCs/>
          <w:color w:val="000000"/>
          <w:sz w:val="24"/>
          <w:szCs w:val="24"/>
          <w:lang w:eastAsia="zh-CN"/>
        </w:rPr>
        <w:t>】</w:t>
      </w: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F4A37"/>
    <w:rsid w:val="29E14AC1"/>
    <w:rsid w:val="31C059AF"/>
    <w:rsid w:val="33FB50FB"/>
    <w:rsid w:val="37E968ED"/>
    <w:rsid w:val="39CB4152"/>
    <w:rsid w:val="3B900B97"/>
    <w:rsid w:val="3D4E70F6"/>
    <w:rsid w:val="3F160423"/>
    <w:rsid w:val="3F207487"/>
    <w:rsid w:val="440E003D"/>
    <w:rsid w:val="49DC2E44"/>
    <w:rsid w:val="4A4C3D21"/>
    <w:rsid w:val="4C9A1374"/>
    <w:rsid w:val="4F477270"/>
    <w:rsid w:val="4FF2238B"/>
    <w:rsid w:val="59776D61"/>
    <w:rsid w:val="6A6260EA"/>
    <w:rsid w:val="6BE50B9E"/>
    <w:rsid w:val="6BF81C2A"/>
    <w:rsid w:val="6FAB618F"/>
    <w:rsid w:val="6FDD15EB"/>
    <w:rsid w:val="70537F5E"/>
    <w:rsid w:val="712A2953"/>
    <w:rsid w:val="729F547A"/>
    <w:rsid w:val="746034B8"/>
    <w:rsid w:val="75F62512"/>
    <w:rsid w:val="76FF4A37"/>
    <w:rsid w:val="7AEE1FFB"/>
    <w:rsid w:val="7F9B0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2020-06-22T03:25:00Z</dcterms:created>
  <dc:creator>Fatty Co.</dc:creator>
  <cp:lastModifiedBy>Fatty Co.</cp:lastModifiedBy>
  <dcterms:modified xsi:type="dcterms:W3CDTF">2020-06-22T03:25:50Z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