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left"/>
        <w:outlineLvl w:val="0"/>
        <w:rPr>
          <w:rFonts w:hint="eastAsia" w:ascii="宋体" w:hAnsi="宋体" w:cs="宋体"/>
          <w:b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/>
        </w:rPr>
        <w:t>附件</w:t>
      </w:r>
      <w:r>
        <w:rPr>
          <w:rFonts w:hint="eastAsia" w:ascii="宋体" w:hAnsi="宋体" w:cs="宋体"/>
          <w:b/>
          <w:sz w:val="28"/>
          <w:szCs w:val="28"/>
          <w:lang w:val="en-US" w:eastAsia="zh-CN"/>
        </w:rPr>
        <w:t>3</w:t>
      </w:r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28"/>
          <w:szCs w:val="28"/>
        </w:rPr>
        <w:t>联合体协议(如有)</w:t>
      </w:r>
    </w:p>
    <w:bookmarkEnd w:id="0"/>
    <w:p>
      <w:pPr>
        <w:adjustRightInd w:val="0"/>
        <w:snapToGrid w:val="0"/>
        <w:spacing w:line="360" w:lineRule="auto"/>
        <w:rPr>
          <w:rFonts w:hint="eastAsia" w:ascii="宋体" w:hAnsi="宋体" w:cs="宋体"/>
          <w:sz w:val="24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致</w:t>
      </w:r>
      <w:r>
        <w:rPr>
          <w:rFonts w:hint="eastAsia" w:ascii="宋体" w:hAnsi="宋体" w:cs="宋体"/>
          <w:szCs w:val="21"/>
          <w:u w:val="single"/>
        </w:rPr>
        <w:t xml:space="preserve">                 </w:t>
      </w:r>
      <w:r>
        <w:rPr>
          <w:rFonts w:hint="eastAsia" w:ascii="宋体" w:hAnsi="宋体" w:cs="宋体"/>
          <w:szCs w:val="21"/>
        </w:rPr>
        <w:t>(</w:t>
      </w:r>
      <w:r>
        <w:rPr>
          <w:rFonts w:hint="eastAsia" w:ascii="宋体" w:hAnsi="宋体" w:cs="宋体"/>
          <w:szCs w:val="21"/>
          <w:lang w:eastAsia="zh-CN"/>
        </w:rPr>
        <w:t>采购</w:t>
      </w:r>
      <w:r>
        <w:rPr>
          <w:rFonts w:hint="eastAsia" w:ascii="宋体" w:hAnsi="宋体" w:cs="宋体"/>
          <w:szCs w:val="21"/>
        </w:rPr>
        <w:t>人)：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经研究，我们决定自愿组成联合体共同申请参加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（项目名称）项目</w:t>
      </w:r>
      <w:r>
        <w:rPr>
          <w:rFonts w:hint="eastAsia" w:ascii="宋体" w:hAnsi="宋体" w:cs="宋体"/>
          <w:szCs w:val="21"/>
          <w:u w:val="single"/>
        </w:rPr>
        <w:t xml:space="preserve">        </w:t>
      </w:r>
      <w:r>
        <w:rPr>
          <w:rFonts w:hint="eastAsia" w:ascii="宋体" w:hAnsi="宋体" w:cs="宋体"/>
          <w:szCs w:val="21"/>
        </w:rPr>
        <w:t>（项目编号）的</w:t>
      </w:r>
      <w:r>
        <w:rPr>
          <w:rFonts w:hint="eastAsia" w:ascii="宋体" w:hAnsi="宋体" w:cs="宋体"/>
          <w:szCs w:val="21"/>
          <w:lang w:eastAsia="zh-CN"/>
        </w:rPr>
        <w:t>比选</w:t>
      </w:r>
      <w:r>
        <w:rPr>
          <w:rFonts w:hint="eastAsia" w:ascii="宋体" w:hAnsi="宋体" w:cs="宋体"/>
          <w:szCs w:val="21"/>
        </w:rPr>
        <w:t>。现就联合体事宜订立如下协议：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一、联合体基本信息：</w:t>
      </w:r>
      <w:r>
        <w:rPr>
          <w:rFonts w:hint="eastAsia" w:ascii="宋体" w:hAnsi="宋体" w:cs="宋体"/>
          <w:szCs w:val="21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1"/>
        </w:rPr>
        <w:t>（各方公司名称、地址、营业执照、法定代表人姓名）。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（某成员单位名称）为</w:t>
      </w:r>
      <w:r>
        <w:rPr>
          <w:rFonts w:hint="eastAsia" w:ascii="宋体" w:hAnsi="宋体" w:cs="宋体"/>
          <w:szCs w:val="21"/>
          <w:u w:val="single"/>
        </w:rPr>
        <w:t xml:space="preserve">         </w:t>
      </w:r>
      <w:r>
        <w:rPr>
          <w:rFonts w:hint="eastAsia" w:ascii="宋体" w:hAnsi="宋体" w:cs="宋体"/>
          <w:szCs w:val="21"/>
        </w:rPr>
        <w:t>（联合体名称）牵头人。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三、联合体牵头人合法代表联合体各成员负责本项目</w:t>
      </w:r>
      <w:r>
        <w:rPr>
          <w:rFonts w:hint="eastAsia" w:ascii="宋体" w:hAnsi="宋体" w:cs="宋体"/>
          <w:szCs w:val="21"/>
          <w:lang w:eastAsia="zh-CN"/>
        </w:rPr>
        <w:t>竞选</w:t>
      </w:r>
      <w:r>
        <w:rPr>
          <w:rFonts w:hint="eastAsia" w:ascii="宋体" w:hAnsi="宋体" w:cs="宋体"/>
          <w:szCs w:val="21"/>
        </w:rPr>
        <w:t>文件编制活动，代表联合体提交和接收相关的资料、信息及指示，并处理与</w:t>
      </w:r>
      <w:r>
        <w:rPr>
          <w:rFonts w:hint="eastAsia" w:ascii="宋体" w:hAnsi="宋体" w:cs="宋体"/>
          <w:szCs w:val="21"/>
          <w:lang w:eastAsia="zh-CN"/>
        </w:rPr>
        <w:t>比选</w:t>
      </w:r>
      <w:r>
        <w:rPr>
          <w:rFonts w:hint="eastAsia" w:ascii="宋体" w:hAnsi="宋体" w:cs="宋体"/>
          <w:szCs w:val="21"/>
        </w:rPr>
        <w:t>和成交有关的一切事务；联合体成交后，联合体牵头人负责合同订立和合同实施阶段的主办、组织和协调工作。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四．联合体将严格按照</w:t>
      </w:r>
      <w:r>
        <w:rPr>
          <w:rFonts w:hint="eastAsia" w:ascii="宋体" w:hAnsi="宋体" w:cs="宋体"/>
          <w:szCs w:val="21"/>
          <w:lang w:eastAsia="zh-CN"/>
        </w:rPr>
        <w:t>比选</w:t>
      </w:r>
      <w:r>
        <w:rPr>
          <w:rFonts w:hint="eastAsia" w:ascii="宋体" w:hAnsi="宋体" w:cs="宋体"/>
          <w:szCs w:val="21"/>
        </w:rPr>
        <w:t>文件的各项要求，递交</w:t>
      </w:r>
      <w:r>
        <w:rPr>
          <w:rFonts w:hint="eastAsia" w:ascii="宋体" w:hAnsi="宋体" w:cs="宋体"/>
          <w:szCs w:val="21"/>
          <w:lang w:eastAsia="zh-CN"/>
        </w:rPr>
        <w:t>竞选</w:t>
      </w:r>
      <w:r>
        <w:rPr>
          <w:rFonts w:hint="eastAsia" w:ascii="宋体" w:hAnsi="宋体" w:cs="宋体"/>
          <w:szCs w:val="21"/>
        </w:rPr>
        <w:t>文件，参加</w:t>
      </w:r>
      <w:r>
        <w:rPr>
          <w:rFonts w:hint="eastAsia" w:ascii="宋体" w:hAnsi="宋体" w:cs="宋体"/>
          <w:szCs w:val="21"/>
          <w:lang w:eastAsia="zh-CN"/>
        </w:rPr>
        <w:t>比选</w:t>
      </w:r>
      <w:r>
        <w:rPr>
          <w:rFonts w:hint="eastAsia" w:ascii="宋体" w:hAnsi="宋体" w:cs="宋体"/>
          <w:szCs w:val="21"/>
        </w:rPr>
        <w:t>，履行成交义务和成交后的合同，并向发行人承担连带责任。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五、联合体各成员单位内部的职责分工如下：</w:t>
      </w:r>
      <w:r>
        <w:rPr>
          <w:rFonts w:hint="eastAsia" w:ascii="宋体" w:hAnsi="宋体" w:cs="宋体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szCs w:val="21"/>
        </w:rPr>
        <w:t>。按照本条上述分工，联合体成员单位各自所承担的合同工作量比例如下：</w:t>
      </w:r>
      <w:r>
        <w:rPr>
          <w:rFonts w:hint="eastAsia" w:ascii="宋体" w:hAnsi="宋体" w:cs="宋体"/>
          <w:szCs w:val="21"/>
          <w:u w:val="single"/>
        </w:rPr>
        <w:t xml:space="preserve">               </w:t>
      </w:r>
      <w:r>
        <w:rPr>
          <w:rFonts w:hint="eastAsia" w:ascii="宋体" w:hAnsi="宋体" w:cs="宋体"/>
          <w:szCs w:val="21"/>
        </w:rPr>
        <w:t>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六、本协议书自签署之日起生效，合同履行完毕后自动失效。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七、本协议书一式</w:t>
      </w:r>
      <w:r>
        <w:rPr>
          <w:rFonts w:hint="eastAsia" w:ascii="宋体" w:hAnsi="宋体" w:cs="宋体"/>
          <w:szCs w:val="21"/>
          <w:u w:val="single"/>
        </w:rPr>
        <w:t xml:space="preserve">       </w:t>
      </w:r>
      <w:r>
        <w:rPr>
          <w:rFonts w:hint="eastAsia" w:ascii="宋体" w:hAnsi="宋体" w:cs="宋体"/>
          <w:szCs w:val="21"/>
        </w:rPr>
        <w:t>份，联合体成员和发行人各执一份。</w:t>
      </w: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Cs w:val="21"/>
        </w:rPr>
      </w:pP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>牵头人名称：                      ﹙盖单位章﹚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法定代表人：      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highlight w:val="none"/>
        </w:rPr>
        <w:t xml:space="preserve">               ﹙签字或盖章﹚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/>
          <w:color w:val="auto"/>
          <w:szCs w:val="21"/>
          <w:highlight w:val="none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成员单位名称：   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         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﹙盖单位章﹚  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/>
          <w:color w:val="auto"/>
          <w:szCs w:val="21"/>
          <w:highlight w:val="none"/>
        </w:rPr>
        <w:t xml:space="preserve">法定代表人：    </w:t>
      </w:r>
      <w:r>
        <w:rPr>
          <w:rFonts w:hint="eastAsia" w:ascii="宋体" w:hAnsi="宋体"/>
          <w:color w:val="auto"/>
          <w:szCs w:val="21"/>
          <w:highlight w:val="none"/>
          <w:lang w:val="en-US" w:eastAsia="zh-CN"/>
        </w:rPr>
        <w:t xml:space="preserve">                 </w:t>
      </w:r>
      <w:r>
        <w:rPr>
          <w:rFonts w:hint="eastAsia" w:ascii="宋体" w:hAnsi="宋体"/>
          <w:color w:val="auto"/>
          <w:szCs w:val="21"/>
          <w:highlight w:val="none"/>
        </w:rPr>
        <w:t xml:space="preserve"> ﹙签字或盖章﹚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 xml:space="preserve">        年     月   日  </w:t>
      </w:r>
    </w:p>
    <w:p>
      <w:pPr>
        <w:adjustRightInd w:val="0"/>
        <w:snapToGrid w:val="0"/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</w:p>
    <w:p>
      <w:pPr>
        <w:adjustRightInd w:val="0"/>
        <w:snapToGrid w:val="0"/>
        <w:spacing w:line="360" w:lineRule="auto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说明：本协议书格式根据联合体成员单位实际情况自行调整，但须保证符合相关法律法规要求，须明确各方责任分工，且须保留原有格式内容。</w:t>
      </w:r>
    </w:p>
    <w:p>
      <w:pPr>
        <w:keepLines w:val="0"/>
        <w:pageBreakBefore w:val="0"/>
        <w:kinsoku/>
        <w:wordWrap/>
        <w:overflowPunct/>
        <w:bidi w:val="0"/>
        <w:adjustRightInd w:val="0"/>
        <w:snapToGrid w:val="0"/>
        <w:spacing w:line="360" w:lineRule="auto"/>
        <w:jc w:val="left"/>
        <w:outlineLvl w:val="9"/>
        <w:rPr>
          <w:rFonts w:hint="eastAsia" w:ascii="宋体" w:hAnsi="宋体"/>
          <w:b/>
          <w:szCs w:val="21"/>
        </w:rPr>
      </w:pP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106762"/>
    <w:rsid w:val="29E14AC1"/>
    <w:rsid w:val="31C059AF"/>
    <w:rsid w:val="33FB50FB"/>
    <w:rsid w:val="37E968ED"/>
    <w:rsid w:val="39CB4152"/>
    <w:rsid w:val="3B900B97"/>
    <w:rsid w:val="3D4E70F6"/>
    <w:rsid w:val="3F160423"/>
    <w:rsid w:val="3F207487"/>
    <w:rsid w:val="440E003D"/>
    <w:rsid w:val="49DC2E44"/>
    <w:rsid w:val="4A4C3D21"/>
    <w:rsid w:val="4C9A1374"/>
    <w:rsid w:val="4F477270"/>
    <w:rsid w:val="4FF2238B"/>
    <w:rsid w:val="52106762"/>
    <w:rsid w:val="59776D61"/>
    <w:rsid w:val="6A6260EA"/>
    <w:rsid w:val="6BE50B9E"/>
    <w:rsid w:val="6BF81C2A"/>
    <w:rsid w:val="6FAB618F"/>
    <w:rsid w:val="6FDD15EB"/>
    <w:rsid w:val="70537F5E"/>
    <w:rsid w:val="712A2953"/>
    <w:rsid w:val="729F547A"/>
    <w:rsid w:val="746034B8"/>
    <w:rsid w:val="75F62512"/>
    <w:rsid w:val="7AEE1FFB"/>
    <w:rsid w:val="7F9B0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uiPriority w:val="0"/>
    <w:pPr>
      <w:spacing w:after="120"/>
      <w:ind w:left="420" w:leftChars="200"/>
    </w:pPr>
  </w:style>
  <w:style w:type="paragraph" w:styleId="4">
    <w:name w:val="Body Text Indent 2"/>
    <w:basedOn w:val="1"/>
    <w:uiPriority w:val="0"/>
    <w:pPr>
      <w:spacing w:after="120" w:afterLines="0" w:line="480" w:lineRule="auto"/>
      <w:ind w:left="420" w:leftChars="200"/>
    </w:pPr>
  </w:style>
  <w:style w:type="paragraph" w:customStyle="1" w:styleId="5">
    <w:name w:val="正文1"/>
    <w:basedOn w:val="1"/>
    <w:qFormat/>
    <w:uiPriority w:val="0"/>
    <w:pPr>
      <w:spacing w:line="360" w:lineRule="auto"/>
      <w:ind w:firstLine="480" w:firstLineChars="200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2020-07-31T09:45:00Z</dcterms:created>
  <dc:creator>Fatty Co.</dc:creator>
  <cp:lastModifiedBy>Fatty Co.</cp:lastModifiedBy>
  <dcterms:modified xsi:type="dcterms:W3CDTF">2020-07-31T09:47:13Z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