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b/>
          <w:bCs/>
          <w:sz w:val="40"/>
          <w:szCs w:val="48"/>
        </w:rPr>
      </w:pPr>
      <w:bookmarkStart w:id="0" w:name="_Toc21943"/>
      <w:r>
        <w:rPr>
          <w:rFonts w:hint="eastAsia"/>
          <w:b/>
          <w:bCs/>
          <w:sz w:val="32"/>
          <w:szCs w:val="40"/>
        </w:rPr>
        <w:t>附件一：</w:t>
      </w:r>
      <w:bookmarkEnd w:id="0"/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确认参与某上市公司控制权收购选聘券商项目登记表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854"/>
        <w:gridCol w:w="1977"/>
        <w:gridCol w:w="1294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供应商名称（盖公章）</w:t>
            </w:r>
          </w:p>
        </w:tc>
        <w:tc>
          <w:tcPr>
            <w:tcW w:w="6591" w:type="dxa"/>
            <w:gridSpan w:val="4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831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注册地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委托代理人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委托代理人联系电话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指定联络邮箱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单位传真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资质名称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发证机关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证明材料</w:t>
            </w:r>
          </w:p>
        </w:tc>
        <w:tc>
          <w:tcPr>
            <w:tcW w:w="6591" w:type="dxa"/>
            <w:gridSpan w:val="4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提供营业执照、缴纳社会保险证明、缴纳税收证明、资质证书、类似业绩、信用信息情况查询（以信用中国查询网页截图为准）等复印件加盖单位公章（可另附）。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登记时间及内容</w:t>
            </w:r>
          </w:p>
        </w:tc>
        <w:tc>
          <w:tcPr>
            <w:tcW w:w="6591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我单位于20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分填写完成本报名登记表，并附授权委托书及承诺书。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2829" w:type="dxa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声 明</w:t>
            </w:r>
          </w:p>
        </w:tc>
        <w:tc>
          <w:tcPr>
            <w:tcW w:w="383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我司承诺：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1、我司在登记时填写或提交的资料是真实、有效的，如有弄虚作假之行为，愿接受相关监管机构依据有关法律法规给予的处罚；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2、我司在登记时填写的联系方式和联络邮箱均为有效联系方式，否则，由此造成的一切后果由我方承担。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委托代理人签名：</w:t>
            </w: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900"/>
                <w:tab w:val="left" w:pos="144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2"/>
        <w:tabs>
          <w:tab w:val="left" w:pos="630"/>
        </w:tabs>
        <w:spacing w:line="440" w:lineRule="exact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注：请务必采用正楷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sz w:val="24"/>
          <w:szCs w:val="24"/>
        </w:rPr>
        <w:t>字体填写，确保所填写内容的可辨别性；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3420" w:right="360" w:hanging="3420" w:hangingChars="190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96EB0"/>
    <w:rsid w:val="1A1D4B06"/>
    <w:rsid w:val="275D49BE"/>
    <w:rsid w:val="36694AAC"/>
    <w:rsid w:val="41170F7C"/>
    <w:rsid w:val="483A4BCB"/>
    <w:rsid w:val="701E3351"/>
    <w:rsid w:val="7BBE37FC"/>
    <w:rsid w:val="7CA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仿宋_GB2312" w:hAnsi="仿宋_GB2312" w:eastAsia="宋体" w:cs="仿宋_GB2312"/>
      <w:kern w:val="2"/>
      <w:sz w:val="24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/>
      <w:b/>
      <w:kern w:val="44"/>
      <w:sz w:val="32"/>
      <w:szCs w:val="24"/>
    </w:rPr>
  </w:style>
  <w:style w:type="paragraph" w:styleId="6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Times New Roman" w:hAnsi="Times New Roman" w:eastAsia="楷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spacing w:after="120" w:afterLines="0" w:afterAutospacing="0"/>
      <w:ind w:left="420" w:leftChars="200"/>
    </w:p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2字符"/>
    <w:basedOn w:val="9"/>
    <w:link w:val="6"/>
    <w:uiPriority w:val="9"/>
    <w:rPr>
      <w:rFonts w:eastAsia="楷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2020-10-20T08:20:00Z</dcterms:created>
  <dc:creator>CF</dc:creator>
  <cp:lastModifiedBy>木子和</cp:lastModifiedBy>
  <dcterms:modified xsi:type="dcterms:W3CDTF">2020-10-29T03:57:05Z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