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Theme="minorEastAsia" w:hAnsiTheme="minorEastAsia"/>
          <w:b/>
          <w:sz w:val="52"/>
        </w:rPr>
      </w:pPr>
    </w:p>
    <w:p>
      <w:pPr>
        <w:spacing w:line="720" w:lineRule="auto"/>
        <w:jc w:val="center"/>
        <w:rPr>
          <w:rFonts w:hint="eastAsia" w:asciiTheme="minorEastAsia" w:hAnsiTheme="minorEastAsia"/>
          <w:b/>
          <w:sz w:val="52"/>
          <w:lang w:val="en-US" w:eastAsia="zh-CN"/>
        </w:rPr>
      </w:pPr>
      <w:r>
        <w:rPr>
          <w:rFonts w:hint="eastAsia" w:asciiTheme="minorEastAsia" w:hAnsiTheme="minorEastAsia"/>
          <w:b/>
          <w:sz w:val="52"/>
          <w:lang w:val="en-US" w:eastAsia="zh-CN"/>
        </w:rPr>
        <w:t>株洲市城发置地集团有限公司</w:t>
      </w:r>
    </w:p>
    <w:p>
      <w:pPr>
        <w:spacing w:line="720" w:lineRule="auto"/>
        <w:jc w:val="center"/>
        <w:rPr>
          <w:rFonts w:asciiTheme="minorEastAsia" w:hAnsiTheme="minorEastAsia"/>
          <w:b/>
          <w:sz w:val="52"/>
        </w:rPr>
      </w:pPr>
      <w:r>
        <w:rPr>
          <w:rFonts w:hint="eastAsia" w:asciiTheme="minorEastAsia" w:hAnsiTheme="minorEastAsia"/>
          <w:b/>
          <w:sz w:val="52"/>
          <w:lang w:val="en-US" w:eastAsia="zh-CN"/>
        </w:rPr>
        <w:t>材料（</w:t>
      </w:r>
      <w:bookmarkStart w:id="12" w:name="_GoBack"/>
      <w:r>
        <w:rPr>
          <w:rFonts w:hint="eastAsia" w:asciiTheme="minorEastAsia" w:hAnsiTheme="minorEastAsia"/>
          <w:b/>
          <w:sz w:val="52"/>
          <w:lang w:val="en-US" w:eastAsia="zh-CN"/>
        </w:rPr>
        <w:t>设备</w:t>
      </w:r>
      <w:bookmarkEnd w:id="12"/>
      <w:r>
        <w:rPr>
          <w:rFonts w:hint="eastAsia" w:asciiTheme="minorEastAsia" w:hAnsiTheme="minorEastAsia"/>
          <w:b/>
          <w:sz w:val="52"/>
          <w:lang w:val="en-US" w:eastAsia="zh-CN"/>
        </w:rPr>
        <w:t>）品牌</w:t>
      </w:r>
      <w:r>
        <w:rPr>
          <w:rFonts w:hint="eastAsia" w:asciiTheme="minorEastAsia" w:hAnsiTheme="minorEastAsia"/>
          <w:b/>
          <w:sz w:val="52"/>
        </w:rPr>
        <w:t>入库申报资料</w:t>
      </w: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spacing w:line="720" w:lineRule="auto"/>
        <w:ind w:right="-1050" w:rightChars="-500" w:firstLine="424" w:firstLineChars="118"/>
        <w:jc w:val="left"/>
        <w:rPr>
          <w:rFonts w:ascii="宋体" w:hAnsi="宋体" w:cs="宋体"/>
          <w:color w:val="000000"/>
          <w:kern w:val="0"/>
          <w:sz w:val="36"/>
          <w:szCs w:val="24"/>
        </w:rPr>
      </w:pPr>
      <w:r>
        <w:rPr>
          <w:rFonts w:hint="eastAsia" w:ascii="宋体" w:hAnsi="宋体" w:cs="宋体"/>
          <w:color w:val="000000"/>
          <w:kern w:val="0"/>
          <w:sz w:val="36"/>
          <w:szCs w:val="24"/>
        </w:rPr>
        <w:t>申报企业名称：______________________（加盖公章）</w:t>
      </w:r>
    </w:p>
    <w:p>
      <w:pPr>
        <w:spacing w:line="720" w:lineRule="auto"/>
        <w:ind w:firstLine="424" w:firstLineChars="118"/>
        <w:jc w:val="left"/>
        <w:rPr>
          <w:rFonts w:ascii="宋体" w:hAnsi="宋体" w:cs="宋体"/>
          <w:color w:val="000000"/>
          <w:kern w:val="0"/>
          <w:sz w:val="36"/>
          <w:szCs w:val="24"/>
        </w:rPr>
      </w:pPr>
      <w:r>
        <w:rPr>
          <w:rFonts w:hint="eastAsia" w:ascii="宋体" w:hAnsi="宋体" w:cs="宋体"/>
          <w:color w:val="000000"/>
          <w:kern w:val="0"/>
          <w:sz w:val="36"/>
          <w:szCs w:val="24"/>
        </w:rPr>
        <w:t>申报企业注册地址：_____________________</w:t>
      </w:r>
    </w:p>
    <w:p>
      <w:pPr>
        <w:spacing w:line="720" w:lineRule="auto"/>
        <w:ind w:firstLine="424" w:firstLineChars="118"/>
        <w:jc w:val="left"/>
        <w:rPr>
          <w:rFonts w:ascii="宋体" w:hAnsi="宋体" w:cs="宋体"/>
          <w:color w:val="000000"/>
          <w:kern w:val="0"/>
          <w:sz w:val="36"/>
          <w:szCs w:val="24"/>
        </w:rPr>
      </w:pPr>
      <w:r>
        <w:rPr>
          <w:rFonts w:hint="eastAsia" w:ascii="宋体" w:hAnsi="宋体" w:cs="宋体"/>
          <w:color w:val="000000"/>
          <w:kern w:val="0"/>
          <w:sz w:val="36"/>
          <w:szCs w:val="24"/>
        </w:rPr>
        <w:t xml:space="preserve">联 系 人：____________________________ </w:t>
      </w:r>
    </w:p>
    <w:p>
      <w:pPr>
        <w:spacing w:line="720" w:lineRule="auto"/>
        <w:ind w:firstLine="424" w:firstLineChars="118"/>
        <w:jc w:val="left"/>
        <w:rPr>
          <w:rFonts w:ascii="宋体" w:hAnsi="宋体" w:cs="宋体"/>
          <w:color w:val="000000"/>
          <w:kern w:val="0"/>
          <w:sz w:val="36"/>
          <w:szCs w:val="24"/>
        </w:rPr>
      </w:pPr>
      <w:r>
        <w:rPr>
          <w:rFonts w:hint="eastAsia" w:ascii="宋体" w:hAnsi="宋体" w:cs="宋体"/>
          <w:color w:val="000000"/>
          <w:kern w:val="0"/>
          <w:sz w:val="36"/>
          <w:szCs w:val="24"/>
        </w:rPr>
        <w:t>联系电话：____________________________</w:t>
      </w:r>
    </w:p>
    <w:p>
      <w:pPr>
        <w:spacing w:line="720" w:lineRule="auto"/>
        <w:ind w:firstLine="424" w:firstLineChars="118"/>
        <w:jc w:val="left"/>
        <w:rPr>
          <w:rFonts w:ascii="宋体" w:hAnsi="宋体" w:cs="宋体"/>
          <w:color w:val="000000"/>
          <w:kern w:val="0"/>
          <w:sz w:val="36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36"/>
          <w:szCs w:val="24"/>
        </w:rPr>
        <w:t xml:space="preserve">申请日期：____________________________ 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2"/>
          <w:lang w:val="zh-CN"/>
        </w:rPr>
        <w:id w:val="22048576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 w:val="0"/>
          <w:bCs w:val="0"/>
          <w:color w:val="auto"/>
          <w:kern w:val="2"/>
          <w:sz w:val="28"/>
          <w:szCs w:val="22"/>
          <w:lang w:val="en-US"/>
        </w:rPr>
      </w:sdtEndPr>
      <w:sdtContent>
        <w:p>
          <w:pPr>
            <w:pStyle w:val="37"/>
            <w:jc w:val="center"/>
            <w:rPr>
              <w:color w:val="auto"/>
              <w:sz w:val="36"/>
              <w:szCs w:val="36"/>
            </w:rPr>
          </w:pPr>
          <w:r>
            <w:rPr>
              <w:color w:val="auto"/>
              <w:sz w:val="36"/>
              <w:szCs w:val="36"/>
              <w:lang w:val="zh-CN"/>
            </w:rPr>
            <w:t>目录</w:t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28"/>
              <w:szCs w:val="28"/>
            </w:rPr>
          </w:pPr>
          <w:r>
            <w:rPr>
              <w:rFonts w:ascii="宋体" w:hAnsi="宋体" w:eastAsia="宋体"/>
              <w:sz w:val="40"/>
              <w:szCs w:val="40"/>
            </w:rPr>
            <w:fldChar w:fldCharType="begin"/>
          </w:r>
          <w:r>
            <w:rPr>
              <w:rFonts w:ascii="宋体" w:hAnsi="宋体" w:eastAsia="宋体"/>
              <w:sz w:val="40"/>
              <w:szCs w:val="40"/>
            </w:rPr>
            <w:instrText xml:space="preserve"> TOC \o "1-3" \h \z \u </w:instrText>
          </w:r>
          <w:r>
            <w:rPr>
              <w:rFonts w:ascii="宋体" w:hAnsi="宋体" w:eastAsia="宋体"/>
              <w:sz w:val="40"/>
              <w:szCs w:val="40"/>
            </w:rPr>
            <w:fldChar w:fldCharType="separate"/>
          </w:r>
          <w:r>
            <w:rPr>
              <w:rFonts w:ascii="宋体" w:hAnsi="宋体" w:eastAsia="宋体"/>
              <w:sz w:val="28"/>
              <w:szCs w:val="28"/>
            </w:rPr>
            <w:fldChar w:fldCharType="begin"/>
          </w:r>
          <w:r>
            <w:rPr>
              <w:rFonts w:ascii="宋体" w:hAnsi="宋体" w:eastAsia="宋体"/>
              <w:sz w:val="28"/>
              <w:szCs w:val="28"/>
            </w:rPr>
            <w:instrText xml:space="preserve"> HYPERLINK \l _Toc23644 </w:instrText>
          </w:r>
          <w:r>
            <w:rPr>
              <w:rFonts w:ascii="宋体" w:hAnsi="宋体" w:eastAsia="宋体"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一、申报材料真实性承诺书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_Toc23644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宋体" w:hAnsi="宋体" w:eastAsia="宋体"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HYPERLINK \l _Toc26796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>
            <w:rPr>
              <w:rFonts w:hint="eastAsia" w:hAnsi="Times New Roman"/>
              <w:sz w:val="28"/>
              <w:szCs w:val="28"/>
              <w:lang w:val="en-US" w:eastAsia="zh-CN"/>
            </w:rPr>
            <w:t>二、</w:t>
          </w:r>
          <w:r>
            <w:rPr>
              <w:rFonts w:hint="eastAsia" w:hAnsi="Times New Roman"/>
              <w:sz w:val="28"/>
              <w:szCs w:val="28"/>
            </w:rPr>
            <w:t xml:space="preserve"> </w:t>
          </w:r>
          <w:r>
            <w:rPr>
              <w:rFonts w:hint="eastAsia" w:asciiTheme="minorEastAsia" w:hAnsiTheme="minorEastAsia" w:eastAsia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材料</w:t>
          </w:r>
          <w:r>
            <w:rPr>
              <w:rFonts w:hint="eastAsia" w:asciiTheme="minorEastAsia" w:hAnsi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（</w:t>
          </w:r>
          <w:r>
            <w:rPr>
              <w:rFonts w:hint="eastAsia" w:asciiTheme="minorEastAsia" w:hAnsiTheme="minorEastAsia" w:eastAsia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设备</w:t>
          </w:r>
          <w:r>
            <w:rPr>
              <w:rFonts w:hint="eastAsia" w:asciiTheme="minorEastAsia" w:hAnsi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）供应</w:t>
          </w:r>
          <w:r>
            <w:rPr>
              <w:rFonts w:hint="eastAsia" w:asciiTheme="minorEastAsia" w:hAnsiTheme="minorEastAsia" w:eastAsia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商基本信息表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_Toc26796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宋体" w:hAnsi="宋体"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HYPERLINK \l _Toc2740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三、供应商简介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_Toc2740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宋体" w:hAnsi="宋体"/>
              <w:sz w:val="28"/>
              <w:szCs w:val="28"/>
            </w:rPr>
            <w:fldChar w:fldCharType="end"/>
          </w:r>
        </w:p>
        <w:p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HYPERLINK \l _Toc32290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/>
              <w:kern w:val="0"/>
              <w:sz w:val="28"/>
              <w:szCs w:val="28"/>
              <w:lang w:eastAsia="zh-CN"/>
            </w:rPr>
            <w:t>（</w:t>
          </w:r>
          <w:r>
            <w:rPr>
              <w:rFonts w:ascii="Times New Roman" w:hAnsi="Times New Roman"/>
              <w:kern w:val="0"/>
              <w:sz w:val="28"/>
              <w:szCs w:val="28"/>
            </w:rPr>
            <w:t>一</w:t>
          </w:r>
          <w:r>
            <w:rPr>
              <w:rFonts w:hint="eastAsia" w:ascii="Times New Roman" w:hAnsi="Times New Roman"/>
              <w:kern w:val="0"/>
              <w:sz w:val="28"/>
              <w:szCs w:val="28"/>
              <w:lang w:eastAsia="zh-CN"/>
            </w:rPr>
            <w:t>）</w:t>
          </w:r>
          <w:r>
            <w:rPr>
              <w:rFonts w:ascii="Times New Roman" w:hAnsi="Times New Roman"/>
              <w:kern w:val="0"/>
              <w:sz w:val="28"/>
              <w:szCs w:val="28"/>
            </w:rPr>
            <w:t>供应商</w:t>
          </w:r>
          <w:r>
            <w:rPr>
              <w:rFonts w:hint="eastAsia" w:ascii="Times New Roman" w:hAnsi="Times New Roman"/>
              <w:kern w:val="0"/>
              <w:sz w:val="28"/>
              <w:szCs w:val="28"/>
            </w:rPr>
            <w:t>概述（</w:t>
          </w:r>
          <w:r>
            <w:rPr>
              <w:rFonts w:ascii="Times New Roman" w:hAnsi="Times New Roman"/>
              <w:kern w:val="0"/>
              <w:sz w:val="28"/>
              <w:szCs w:val="28"/>
            </w:rPr>
            <w:t>发展历程</w:t>
          </w:r>
          <w:r>
            <w:rPr>
              <w:rFonts w:hint="eastAsia" w:ascii="Times New Roman" w:hAnsi="Times New Roman"/>
              <w:kern w:val="0"/>
              <w:sz w:val="28"/>
              <w:szCs w:val="28"/>
            </w:rPr>
            <w:t>、厂房面积、业务范围、主要设备等介绍）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_Toc32290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宋体" w:hAnsi="宋体"/>
              <w:sz w:val="28"/>
              <w:szCs w:val="28"/>
            </w:rPr>
            <w:fldChar w:fldCharType="end"/>
          </w:r>
        </w:p>
        <w:p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HYPERLINK \l _Toc19448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>
            <w:rPr>
              <w:rFonts w:hint="eastAsia" w:ascii="Times New Roman"/>
              <w:kern w:val="0"/>
              <w:sz w:val="28"/>
              <w:szCs w:val="28"/>
              <w:lang w:val="en-US" w:eastAsia="zh-CN"/>
            </w:rPr>
            <w:t>（二）</w:t>
          </w:r>
          <w:r>
            <w:rPr>
              <w:rFonts w:hint="eastAsia" w:ascii="Times New Roman"/>
              <w:kern w:val="0"/>
              <w:sz w:val="28"/>
              <w:szCs w:val="28"/>
            </w:rPr>
            <w:t>供应商认为需要补充的其他信息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_Toc19448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宋体" w:hAnsi="宋体"/>
              <w:sz w:val="28"/>
              <w:szCs w:val="28"/>
            </w:rPr>
            <w:fldChar w:fldCharType="end"/>
          </w:r>
        </w:p>
        <w:p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ind w:left="0" w:leftChars="0" w:firstLine="0" w:firstLineChars="0"/>
            <w:jc w:val="left"/>
            <w:textAlignment w:val="auto"/>
            <w:rPr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HYPERLINK \l _Toc3077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四、</w:t>
          </w:r>
          <w:r>
            <w:rPr>
              <w:rFonts w:hint="eastAsia" w:asciiTheme="minorEastAsia" w:hAnsiTheme="minorEastAsia" w:eastAsiaTheme="minorEastAsia" w:cstheme="minorBidi"/>
              <w:bCs/>
              <w:kern w:val="2"/>
              <w:sz w:val="28"/>
              <w:szCs w:val="28"/>
              <w:lang w:val="en-US" w:eastAsia="zh-CN" w:bidi="ar-SA"/>
            </w:rPr>
            <w:t>企业基本信息证明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_Toc3077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宋体" w:hAnsi="宋体"/>
              <w:sz w:val="28"/>
              <w:szCs w:val="28"/>
            </w:rPr>
            <w:fldChar w:fldCharType="end"/>
          </w:r>
        </w:p>
        <w:p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HYPERLINK \l _Toc10589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>
            <w:rPr>
              <w:rFonts w:hint="default"/>
              <w:bCs/>
              <w:sz w:val="28"/>
              <w:szCs w:val="28"/>
            </w:rPr>
            <w:t xml:space="preserve">1. </w:t>
          </w:r>
          <w:r>
            <w:rPr>
              <w:rFonts w:hint="eastAsia"/>
              <w:bCs/>
              <w:sz w:val="28"/>
              <w:szCs w:val="28"/>
            </w:rPr>
            <w:t>公司营业执照、组织机构代码、税务登记证、代理商授权证明资料等。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_Toc10589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宋体" w:hAnsi="宋体"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HYPERLINK \l _Toc27213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Bidi"/>
              <w:bCs/>
              <w:sz w:val="28"/>
              <w:szCs w:val="28"/>
              <w:lang w:val="en-US" w:eastAsia="zh-CN"/>
            </w:rPr>
            <w:t>五、企业主要材料价格表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_Toc27213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宋体" w:hAnsi="宋体"/>
              <w:sz w:val="28"/>
              <w:szCs w:val="28"/>
            </w:rPr>
            <w:fldChar w:fldCharType="end"/>
          </w:r>
        </w:p>
        <w:p>
          <w:pPr>
            <w:rPr>
              <w:rFonts w:ascii="宋体" w:hAnsi="宋体"/>
              <w:sz w:val="28"/>
              <w:szCs w:val="28"/>
            </w:rPr>
          </w:pPr>
          <w:r>
            <w:rPr>
              <w:rFonts w:ascii="宋体" w:hAnsi="宋体"/>
              <w:szCs w:val="40"/>
            </w:rPr>
            <w:fldChar w:fldCharType="end"/>
          </w:r>
        </w:p>
      </w:sdtContent>
    </w:sdt>
    <w:p>
      <w:pPr>
        <w:widowControl/>
        <w:spacing w:line="360" w:lineRule="auto"/>
      </w:pPr>
      <w:r>
        <w:br w:type="page"/>
      </w:r>
      <w:bookmarkStart w:id="0" w:name="_Toc476572460"/>
    </w:p>
    <w:bookmarkEnd w:id="0"/>
    <w:p>
      <w:pPr>
        <w:spacing w:line="360" w:lineRule="auto"/>
        <w:jc w:val="right"/>
        <w:rPr>
          <w:rFonts w:hAnsi="Times New Roman"/>
          <w:sz w:val="40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Hlk13606760"/>
    </w:p>
    <w:p>
      <w:pPr>
        <w:pStyle w:val="12"/>
        <w:rPr>
          <w:rFonts w:hint="eastAsia" w:asciiTheme="minorEastAsia" w:hAnsiTheme="minorEastAsia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bookmarkStart w:id="2" w:name="_Toc23644"/>
      <w:r>
        <w:rPr>
          <w:rFonts w:hint="eastAsia" w:asciiTheme="minorEastAsia" w:hAnsiTheme="minorEastAsia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一、申报材料真实性承诺书</w:t>
      </w:r>
      <w:bookmarkEnd w:id="2"/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32"/>
        </w:rPr>
      </w:pPr>
      <w:r>
        <w:rPr>
          <w:rFonts w:hint="eastAsia"/>
          <w:sz w:val="32"/>
          <w:lang w:val="en-US" w:eastAsia="zh-CN"/>
        </w:rPr>
        <w:t>株洲市城发置地集团有限公司</w:t>
      </w:r>
      <w:r>
        <w:rPr>
          <w:rFonts w:hint="eastAsia"/>
          <w:sz w:val="32"/>
        </w:rPr>
        <w:t>：</w:t>
      </w:r>
    </w:p>
    <w:p>
      <w:pPr>
        <w:spacing w:line="360" w:lineRule="auto"/>
        <w:ind w:firstLine="640" w:firstLineChars="200"/>
        <w:rPr>
          <w:sz w:val="32"/>
        </w:rPr>
      </w:pPr>
      <w:r>
        <w:rPr>
          <w:rFonts w:hint="eastAsia"/>
          <w:sz w:val="32"/>
        </w:rPr>
        <w:t>我公司声明：此次申报</w:t>
      </w:r>
      <w:r>
        <w:rPr>
          <w:rFonts w:hint="eastAsia"/>
          <w:sz w:val="32"/>
          <w:lang w:val="en-US" w:eastAsia="zh-CN"/>
        </w:rPr>
        <w:t>株洲市城发置地集团有限公司</w:t>
      </w:r>
      <w:r>
        <w:rPr>
          <w:rFonts w:hint="eastAsia"/>
          <w:sz w:val="32"/>
        </w:rPr>
        <w:t>参考品牌库所提交的申报材料内容和所附资料均真实、合法、完整。</w:t>
      </w:r>
    </w:p>
    <w:p>
      <w:pPr>
        <w:spacing w:line="360" w:lineRule="auto"/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特此承诺！</w:t>
      </w:r>
    </w:p>
    <w:p>
      <w:pPr>
        <w:spacing w:line="360" w:lineRule="auto"/>
        <w:ind w:firstLine="640" w:firstLineChars="200"/>
        <w:rPr>
          <w:rFonts w:hint="eastAsia"/>
          <w:sz w:val="32"/>
        </w:rPr>
      </w:pPr>
    </w:p>
    <w:p>
      <w:pPr>
        <w:spacing w:line="360" w:lineRule="auto"/>
        <w:ind w:firstLine="640" w:firstLineChars="200"/>
        <w:rPr>
          <w:rFonts w:hint="eastAsia"/>
          <w:sz w:val="32"/>
        </w:rPr>
      </w:pPr>
    </w:p>
    <w:p>
      <w:pPr>
        <w:spacing w:line="360" w:lineRule="auto"/>
        <w:ind w:firstLine="5760" w:firstLineChars="1800"/>
        <w:rPr>
          <w:sz w:val="32"/>
        </w:rPr>
      </w:pPr>
    </w:p>
    <w:p>
      <w:pPr>
        <w:spacing w:line="360" w:lineRule="auto"/>
        <w:ind w:firstLine="5760" w:firstLineChars="1800"/>
        <w:rPr>
          <w:sz w:val="32"/>
        </w:rPr>
      </w:pPr>
      <w:r>
        <w:rPr>
          <w:rFonts w:hint="eastAsia"/>
          <w:sz w:val="32"/>
        </w:rPr>
        <w:t>单位（盖章）</w:t>
      </w:r>
    </w:p>
    <w:p>
      <w:pPr>
        <w:spacing w:line="360" w:lineRule="auto"/>
        <w:ind w:firstLine="4160" w:firstLineChars="1300"/>
        <w:rPr>
          <w:sz w:val="32"/>
        </w:rPr>
      </w:pPr>
    </w:p>
    <w:p>
      <w:pPr>
        <w:spacing w:line="360" w:lineRule="auto"/>
        <w:rPr>
          <w:sz w:val="32"/>
        </w:rPr>
      </w:pPr>
      <w:r>
        <w:rPr>
          <w:rFonts w:hint="eastAsia"/>
          <w:sz w:val="32"/>
        </w:rPr>
        <w:t xml:space="preserve">                   单位法定代表人或代理人（签字）：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jc w:val="right"/>
        <w:rPr>
          <w:sz w:val="32"/>
        </w:rPr>
      </w:pPr>
      <w:r>
        <w:rPr>
          <w:rFonts w:hint="eastAsia"/>
          <w:sz w:val="32"/>
        </w:rPr>
        <w:t>年      月     日</w:t>
      </w:r>
    </w:p>
    <w:p>
      <w:pPr>
        <w:widowControl/>
        <w:jc w:val="left"/>
        <w:rPr>
          <w:rFonts w:ascii="Cambria" w:hAnsi="Cambria"/>
          <w:b/>
          <w:bCs/>
          <w:sz w:val="32"/>
          <w:szCs w:val="32"/>
        </w:rPr>
      </w:pPr>
      <w:r>
        <w:br w:type="page"/>
      </w:r>
    </w:p>
    <w:p>
      <w:pPr>
        <w:pStyle w:val="12"/>
        <w:rPr>
          <w:rFonts w:hint="eastAsia" w:asciiTheme="minorEastAsia" w:hAnsiTheme="minorEastAsia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bookmarkStart w:id="3" w:name="_Toc26796"/>
      <w:r>
        <w:rPr>
          <w:rFonts w:hint="eastAsia" w:hAnsi="Times New Roman"/>
          <w:sz w:val="44"/>
          <w:szCs w:val="44"/>
          <w:lang w:val="en-US" w:eastAsia="zh-CN"/>
        </w:rPr>
        <w:t>二、</w:t>
      </w:r>
      <w:r>
        <w:rPr>
          <w:rFonts w:hint="eastAsia" w:hAnsi="Times New Roman"/>
          <w:sz w:val="44"/>
          <w:szCs w:val="44"/>
        </w:rPr>
        <w:t xml:space="preserve"> 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材料（设备）供应商基本信息表</w:t>
      </w:r>
      <w:bookmarkEnd w:id="3"/>
    </w:p>
    <w:tbl>
      <w:tblPr>
        <w:tblStyle w:val="1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761"/>
        <w:gridCol w:w="1560"/>
        <w:gridCol w:w="47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供应</w:t>
            </w:r>
            <w:r>
              <w:rPr>
                <w:rFonts w:hint="eastAsia" w:ascii="宋体" w:hAnsi="宋体" w:cs="宋体"/>
                <w:kern w:val="0"/>
                <w:sz w:val="24"/>
              </w:rPr>
              <w:t>商名称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公司性质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国企        □ 股份制    □私企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集体</w:t>
            </w: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□中外合资     □外商独资   □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供应</w:t>
            </w:r>
            <w:r>
              <w:rPr>
                <w:rFonts w:hint="eastAsia" w:ascii="宋体" w:hAnsi="宋体" w:cs="宋体"/>
                <w:kern w:val="0"/>
                <w:sz w:val="24"/>
              </w:rPr>
              <w:t>商地址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主营产品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材料设备类别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tabs>
                <w:tab w:val="left" w:pos="2106"/>
              </w:tabs>
              <w:spacing w:line="360" w:lineRule="auto"/>
              <w:ind w:left="1168" w:leftChars="5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□结构用材         □建筑装饰材料</w:t>
            </w:r>
          </w:p>
          <w:p>
            <w:pPr>
              <w:tabs>
                <w:tab w:val="left" w:pos="2106"/>
              </w:tabs>
              <w:spacing w:line="360" w:lineRule="auto"/>
              <w:ind w:left="1168" w:leftChars="5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□强电             □弱电</w:t>
            </w:r>
          </w:p>
          <w:p>
            <w:pPr>
              <w:tabs>
                <w:tab w:val="left" w:pos="2106"/>
              </w:tabs>
              <w:spacing w:line="360" w:lineRule="auto"/>
              <w:ind w:left="1168" w:leftChars="5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暖通、空调       □给排水、消防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产品品牌名称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  <w:r>
              <w:rPr>
                <w:rFonts w:hint="eastAsia" w:cs="宋体"/>
                <w:kern w:val="0"/>
                <w:sz w:val="24"/>
              </w:rPr>
              <w:t>品牌LOGO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法人代表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销售负责人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销售业务人员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其他业务人员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公司传真号码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制造商营业执照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有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“三证合一”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制造商组织机构代码证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03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制造商税务登记证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03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近三年完税证明</w:t>
            </w:r>
          </w:p>
        </w:tc>
        <w:tc>
          <w:tcPr>
            <w:tcW w:w="7196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         □无</w:t>
            </w:r>
          </w:p>
        </w:tc>
      </w:tr>
    </w:tbl>
    <w:p>
      <w:pPr>
        <w:widowControl/>
        <w:jc w:val="left"/>
        <w:rPr>
          <w:rFonts w:ascii="Times New Roman" w:hAnsi="Cambria"/>
          <w:b/>
          <w:bCs/>
          <w:sz w:val="44"/>
          <w:szCs w:val="32"/>
        </w:rPr>
      </w:pPr>
      <w:r>
        <w:rPr>
          <w:b/>
          <w:bCs/>
        </w:rPr>
        <w:br w:type="page"/>
      </w:r>
      <w:bookmarkEnd w:id="1"/>
    </w:p>
    <w:p>
      <w:pPr>
        <w:pStyle w:val="12"/>
        <w:spacing w:before="0" w:after="0" w:line="480" w:lineRule="auto"/>
        <w:rPr>
          <w:rFonts w:ascii="Times New Roman"/>
          <w:sz w:val="36"/>
          <w:szCs w:val="36"/>
        </w:rPr>
      </w:pPr>
      <w:bookmarkStart w:id="4" w:name="_Toc2740"/>
      <w:r>
        <w:rPr>
          <w:rFonts w:hint="eastAsia" w:asciiTheme="minorEastAsia" w:hAnsiTheme="minorEastAsia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三、供应商简介</w:t>
      </w:r>
      <w:bookmarkEnd w:id="4"/>
    </w:p>
    <w:p>
      <w:pPr>
        <w:widowControl/>
        <w:rPr>
          <w:rFonts w:ascii="宋体" w:hAnsi="宋体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left"/>
        <w:textAlignment w:val="auto"/>
        <w:outlineLvl w:val="1"/>
        <w:rPr>
          <w:rFonts w:ascii="Times New Roman" w:hAnsi="Times New Roman"/>
          <w:b/>
          <w:kern w:val="0"/>
          <w:sz w:val="28"/>
          <w:szCs w:val="36"/>
        </w:rPr>
      </w:pPr>
      <w:bookmarkStart w:id="5" w:name="_Toc32290"/>
      <w:r>
        <w:rPr>
          <w:rFonts w:hint="eastAsia" w:ascii="Times New Roman" w:hAnsi="Times New Roman"/>
          <w:b/>
          <w:kern w:val="0"/>
          <w:sz w:val="28"/>
          <w:szCs w:val="36"/>
          <w:lang w:eastAsia="zh-CN"/>
        </w:rPr>
        <w:t>（</w:t>
      </w:r>
      <w:r>
        <w:rPr>
          <w:rFonts w:ascii="Times New Roman" w:hAnsi="Times New Roman"/>
          <w:b/>
          <w:kern w:val="0"/>
          <w:sz w:val="28"/>
          <w:szCs w:val="36"/>
        </w:rPr>
        <w:t>一</w:t>
      </w:r>
      <w:r>
        <w:rPr>
          <w:rFonts w:hint="eastAsia" w:ascii="Times New Roman" w:hAnsi="Times New Roman"/>
          <w:b/>
          <w:kern w:val="0"/>
          <w:sz w:val="28"/>
          <w:szCs w:val="36"/>
          <w:lang w:eastAsia="zh-CN"/>
        </w:rPr>
        <w:t>）</w:t>
      </w:r>
      <w:r>
        <w:rPr>
          <w:rFonts w:ascii="Times New Roman" w:hAnsi="Times New Roman"/>
          <w:b/>
          <w:kern w:val="0"/>
          <w:sz w:val="28"/>
          <w:szCs w:val="36"/>
        </w:rPr>
        <w:t>供应商</w:t>
      </w:r>
      <w:r>
        <w:rPr>
          <w:rFonts w:hint="eastAsia" w:ascii="Times New Roman" w:hAnsi="Times New Roman"/>
          <w:b/>
          <w:kern w:val="0"/>
          <w:sz w:val="28"/>
          <w:szCs w:val="36"/>
        </w:rPr>
        <w:t>概述（</w:t>
      </w:r>
      <w:r>
        <w:rPr>
          <w:rFonts w:ascii="Times New Roman" w:hAnsi="Times New Roman"/>
          <w:b/>
          <w:kern w:val="0"/>
          <w:sz w:val="28"/>
          <w:szCs w:val="36"/>
        </w:rPr>
        <w:t>发展历程</w:t>
      </w:r>
      <w:r>
        <w:rPr>
          <w:rFonts w:hint="eastAsia" w:ascii="Times New Roman" w:hAnsi="Times New Roman"/>
          <w:b/>
          <w:kern w:val="0"/>
          <w:sz w:val="28"/>
          <w:szCs w:val="36"/>
        </w:rPr>
        <w:t>、厂房面积、业务范围、主要设备等介绍）</w:t>
      </w:r>
      <w:bookmarkEnd w:id="5"/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widowControl/>
        <w:spacing w:line="432" w:lineRule="auto"/>
        <w:jc w:val="left"/>
        <w:rPr>
          <w:rFonts w:hint="eastAsia" w:ascii="Times New Roman"/>
          <w:b/>
          <w:kern w:val="0"/>
          <w:sz w:val="28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left"/>
        <w:textAlignment w:val="auto"/>
        <w:outlineLvl w:val="1"/>
        <w:rPr>
          <w:rFonts w:ascii="Times New Roman" w:hAnsi="Times New Roman"/>
          <w:b/>
          <w:kern w:val="0"/>
          <w:sz w:val="28"/>
          <w:szCs w:val="36"/>
        </w:rPr>
      </w:pPr>
      <w:bookmarkStart w:id="6" w:name="_Toc19448"/>
      <w:r>
        <w:rPr>
          <w:rFonts w:hint="eastAsia" w:ascii="Times New Roman"/>
          <w:b/>
          <w:kern w:val="0"/>
          <w:sz w:val="28"/>
          <w:szCs w:val="36"/>
          <w:lang w:val="en-US" w:eastAsia="zh-CN"/>
        </w:rPr>
        <w:t>（二）</w:t>
      </w:r>
      <w:r>
        <w:rPr>
          <w:rFonts w:hint="eastAsia" w:ascii="Times New Roman"/>
          <w:b/>
          <w:kern w:val="0"/>
          <w:sz w:val="28"/>
          <w:szCs w:val="36"/>
        </w:rPr>
        <w:t>供应商认为需要补充的其他信息</w:t>
      </w:r>
      <w:bookmarkEnd w:id="6"/>
    </w:p>
    <w:p>
      <w:pPr>
        <w:widowControl/>
        <w:jc w:val="left"/>
        <w:rPr>
          <w:rFonts w:ascii="宋体" w:hAnsi="宋体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/>
          <w:kern w:val="0"/>
          <w:sz w:val="28"/>
          <w:szCs w:val="36"/>
        </w:rPr>
        <w:t>（不够可加页）</w:t>
      </w:r>
      <w:r>
        <w:rPr>
          <w:rFonts w:ascii="宋体" w:hAnsi="宋体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br w:type="page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Theme="minorEastAsia" w:hAnsiTheme="minorEastAsia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bookmarkStart w:id="7" w:name="_Toc3077"/>
      <w:r>
        <w:rPr>
          <w:rFonts w:hint="eastAsia" w:asciiTheme="minorEastAsia" w:hAnsiTheme="minorEastAsia" w:cstheme="minorBidi"/>
          <w:b/>
          <w:bCs/>
          <w:kern w:val="2"/>
          <w:sz w:val="36"/>
          <w:szCs w:val="36"/>
          <w:lang w:val="en-US" w:eastAsia="zh-CN" w:bidi="ar-SA"/>
        </w:rPr>
        <w:t>四、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企业基本信息证明</w:t>
      </w:r>
      <w:bookmarkEnd w:id="7"/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outlineLvl w:val="1"/>
        <w:rPr>
          <w:b/>
          <w:bCs/>
          <w:sz w:val="28"/>
          <w:szCs w:val="32"/>
        </w:rPr>
      </w:pPr>
      <w:bookmarkStart w:id="8" w:name="_Toc10589"/>
      <w:r>
        <w:rPr>
          <w:rFonts w:hint="eastAsia"/>
          <w:b/>
          <w:bCs/>
          <w:sz w:val="28"/>
          <w:szCs w:val="32"/>
        </w:rPr>
        <w:t>公司营业执照、组织机构代码、税务登记证、代理商授权证明资料等。</w:t>
      </w:r>
      <w:bookmarkEnd w:id="8"/>
      <w:bookmarkStart w:id="9" w:name="_Toc475436359"/>
      <w:bookmarkStart w:id="10" w:name="_Toc476231002"/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bookmarkEnd w:id="9"/>
    <w:bookmarkEnd w:id="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Bidi"/>
          <w:b/>
          <w:bCs/>
          <w:sz w:val="36"/>
          <w:szCs w:val="36"/>
          <w:lang w:val="en-US" w:eastAsia="zh-CN"/>
        </w:rPr>
      </w:pPr>
      <w:bookmarkStart w:id="11" w:name="_Toc27213"/>
      <w:r>
        <w:rPr>
          <w:rFonts w:hint="eastAsia" w:asciiTheme="minorEastAsia" w:hAnsiTheme="minorEastAsia" w:eastAsiaTheme="minorEastAsia" w:cstheme="minorBidi"/>
          <w:b/>
          <w:bCs/>
          <w:sz w:val="36"/>
          <w:szCs w:val="36"/>
          <w:lang w:val="en-US" w:eastAsia="zh-CN"/>
        </w:rPr>
        <w:t>五、企业主要材料（设备）价格表</w:t>
      </w:r>
      <w:bookmarkEnd w:id="11"/>
    </w:p>
    <w:p>
      <w:pPr>
        <w:ind w:left="0" w:leftChars="0" w:firstLine="0" w:firstLineChars="0"/>
        <w:jc w:val="center"/>
        <w:rPr>
          <w:rFonts w:hint="default" w:asciiTheme="minorEastAsia" w:hAnsiTheme="minorEastAsia" w:eastAsiaTheme="minorEastAsia" w:cstheme="minorBid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28"/>
          <w:lang w:val="en-US" w:eastAsia="zh-CN"/>
        </w:rPr>
        <w:t>（格式自拟，内容包括：材料（设备）名称、规格参数、单位、单价、税率、运费等）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5457481"/>
      <w:docPartObj>
        <w:docPartGallery w:val="autotext"/>
      </w:docPartObj>
    </w:sdtPr>
    <w:sdtContent>
      <w:p>
        <w:pPr>
          <w:pStyle w:val="6"/>
          <w:jc w:val="center"/>
        </w:pP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166014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108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D442A"/>
    <w:multiLevelType w:val="multilevel"/>
    <w:tmpl w:val="11FD44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2D"/>
    <w:rsid w:val="000005D2"/>
    <w:rsid w:val="000010ED"/>
    <w:rsid w:val="0000763C"/>
    <w:rsid w:val="00011C5E"/>
    <w:rsid w:val="000126BD"/>
    <w:rsid w:val="00014698"/>
    <w:rsid w:val="000154E7"/>
    <w:rsid w:val="00015CFD"/>
    <w:rsid w:val="0002003C"/>
    <w:rsid w:val="0002148B"/>
    <w:rsid w:val="00025252"/>
    <w:rsid w:val="00027694"/>
    <w:rsid w:val="0003249F"/>
    <w:rsid w:val="00035479"/>
    <w:rsid w:val="00036220"/>
    <w:rsid w:val="000424A3"/>
    <w:rsid w:val="0004415C"/>
    <w:rsid w:val="00044F88"/>
    <w:rsid w:val="00046EC8"/>
    <w:rsid w:val="00053A9E"/>
    <w:rsid w:val="00055E41"/>
    <w:rsid w:val="00061FD2"/>
    <w:rsid w:val="00062A92"/>
    <w:rsid w:val="00062E87"/>
    <w:rsid w:val="00062EAC"/>
    <w:rsid w:val="00064B01"/>
    <w:rsid w:val="00074B4E"/>
    <w:rsid w:val="00082E7D"/>
    <w:rsid w:val="00084CCC"/>
    <w:rsid w:val="00085BE1"/>
    <w:rsid w:val="00086AD6"/>
    <w:rsid w:val="00086FBD"/>
    <w:rsid w:val="000945F1"/>
    <w:rsid w:val="000952C3"/>
    <w:rsid w:val="000A4215"/>
    <w:rsid w:val="000A5C0A"/>
    <w:rsid w:val="000A69FA"/>
    <w:rsid w:val="000A6EC3"/>
    <w:rsid w:val="000B2B81"/>
    <w:rsid w:val="000B48E4"/>
    <w:rsid w:val="000B73A2"/>
    <w:rsid w:val="000C07FF"/>
    <w:rsid w:val="000C0D53"/>
    <w:rsid w:val="000C2466"/>
    <w:rsid w:val="000C2B18"/>
    <w:rsid w:val="000C44C9"/>
    <w:rsid w:val="000C6A02"/>
    <w:rsid w:val="000D1A6D"/>
    <w:rsid w:val="000D431F"/>
    <w:rsid w:val="000D6870"/>
    <w:rsid w:val="000D692B"/>
    <w:rsid w:val="000D764F"/>
    <w:rsid w:val="000E0639"/>
    <w:rsid w:val="000F0980"/>
    <w:rsid w:val="000F7C68"/>
    <w:rsid w:val="0010072A"/>
    <w:rsid w:val="00102B53"/>
    <w:rsid w:val="00102B91"/>
    <w:rsid w:val="00103A8D"/>
    <w:rsid w:val="0010466E"/>
    <w:rsid w:val="00107128"/>
    <w:rsid w:val="0011456A"/>
    <w:rsid w:val="001202FE"/>
    <w:rsid w:val="001220A5"/>
    <w:rsid w:val="0012374F"/>
    <w:rsid w:val="0013140E"/>
    <w:rsid w:val="00131BEC"/>
    <w:rsid w:val="001323E1"/>
    <w:rsid w:val="00134D5C"/>
    <w:rsid w:val="00135867"/>
    <w:rsid w:val="00135AF0"/>
    <w:rsid w:val="001364DA"/>
    <w:rsid w:val="0015019F"/>
    <w:rsid w:val="0015061C"/>
    <w:rsid w:val="00150F4E"/>
    <w:rsid w:val="00151E1C"/>
    <w:rsid w:val="001523ED"/>
    <w:rsid w:val="00153B3D"/>
    <w:rsid w:val="0015637F"/>
    <w:rsid w:val="00161D88"/>
    <w:rsid w:val="0016406D"/>
    <w:rsid w:val="00164C12"/>
    <w:rsid w:val="001664E0"/>
    <w:rsid w:val="00167660"/>
    <w:rsid w:val="00167E61"/>
    <w:rsid w:val="001722CD"/>
    <w:rsid w:val="00173382"/>
    <w:rsid w:val="001734FE"/>
    <w:rsid w:val="00173EEE"/>
    <w:rsid w:val="00174379"/>
    <w:rsid w:val="00174F50"/>
    <w:rsid w:val="0017697A"/>
    <w:rsid w:val="0018499F"/>
    <w:rsid w:val="001922CA"/>
    <w:rsid w:val="00195AEB"/>
    <w:rsid w:val="00196507"/>
    <w:rsid w:val="00196EA1"/>
    <w:rsid w:val="001978E5"/>
    <w:rsid w:val="00197F28"/>
    <w:rsid w:val="001A2BFD"/>
    <w:rsid w:val="001A499C"/>
    <w:rsid w:val="001A61A3"/>
    <w:rsid w:val="001A665F"/>
    <w:rsid w:val="001A72FE"/>
    <w:rsid w:val="001B2DA9"/>
    <w:rsid w:val="001B6478"/>
    <w:rsid w:val="001B7C6E"/>
    <w:rsid w:val="001C27CD"/>
    <w:rsid w:val="001C2A8C"/>
    <w:rsid w:val="001C3831"/>
    <w:rsid w:val="001C4D8B"/>
    <w:rsid w:val="001D13AD"/>
    <w:rsid w:val="001D6100"/>
    <w:rsid w:val="001D62E7"/>
    <w:rsid w:val="001E03A0"/>
    <w:rsid w:val="001E1892"/>
    <w:rsid w:val="001E1A3D"/>
    <w:rsid w:val="001E2BE6"/>
    <w:rsid w:val="001E4C53"/>
    <w:rsid w:val="001E4DEE"/>
    <w:rsid w:val="001E6675"/>
    <w:rsid w:val="001F0350"/>
    <w:rsid w:val="001F1BA4"/>
    <w:rsid w:val="001F1E87"/>
    <w:rsid w:val="001F4E1E"/>
    <w:rsid w:val="001F58FA"/>
    <w:rsid w:val="001F5AB5"/>
    <w:rsid w:val="001F5E4F"/>
    <w:rsid w:val="00201118"/>
    <w:rsid w:val="0020222A"/>
    <w:rsid w:val="002035F9"/>
    <w:rsid w:val="002060A4"/>
    <w:rsid w:val="002153E2"/>
    <w:rsid w:val="00223939"/>
    <w:rsid w:val="002239C7"/>
    <w:rsid w:val="00223F6D"/>
    <w:rsid w:val="00224D25"/>
    <w:rsid w:val="00227320"/>
    <w:rsid w:val="0022740C"/>
    <w:rsid w:val="002307FC"/>
    <w:rsid w:val="002309F4"/>
    <w:rsid w:val="002314BF"/>
    <w:rsid w:val="00231F66"/>
    <w:rsid w:val="00234D97"/>
    <w:rsid w:val="002357E6"/>
    <w:rsid w:val="0023717F"/>
    <w:rsid w:val="00237659"/>
    <w:rsid w:val="002432D1"/>
    <w:rsid w:val="0024640B"/>
    <w:rsid w:val="002472F7"/>
    <w:rsid w:val="002504D4"/>
    <w:rsid w:val="00254592"/>
    <w:rsid w:val="00256593"/>
    <w:rsid w:val="00257B19"/>
    <w:rsid w:val="0026264D"/>
    <w:rsid w:val="002643CB"/>
    <w:rsid w:val="00265D1B"/>
    <w:rsid w:val="002745D4"/>
    <w:rsid w:val="002752F3"/>
    <w:rsid w:val="00275ADB"/>
    <w:rsid w:val="00276A3A"/>
    <w:rsid w:val="00281F4F"/>
    <w:rsid w:val="00283D4D"/>
    <w:rsid w:val="00283D64"/>
    <w:rsid w:val="00283F7D"/>
    <w:rsid w:val="0028460E"/>
    <w:rsid w:val="00285991"/>
    <w:rsid w:val="002927F7"/>
    <w:rsid w:val="00293408"/>
    <w:rsid w:val="002936A1"/>
    <w:rsid w:val="00293C1B"/>
    <w:rsid w:val="00295A51"/>
    <w:rsid w:val="002A126D"/>
    <w:rsid w:val="002A2330"/>
    <w:rsid w:val="002A3961"/>
    <w:rsid w:val="002A3B33"/>
    <w:rsid w:val="002A5C98"/>
    <w:rsid w:val="002A61E0"/>
    <w:rsid w:val="002B3E03"/>
    <w:rsid w:val="002B4E4E"/>
    <w:rsid w:val="002B6F1F"/>
    <w:rsid w:val="002C3F9C"/>
    <w:rsid w:val="002D3618"/>
    <w:rsid w:val="002D407F"/>
    <w:rsid w:val="002D5558"/>
    <w:rsid w:val="002D6394"/>
    <w:rsid w:val="002D6751"/>
    <w:rsid w:val="002E2939"/>
    <w:rsid w:val="002E2C8B"/>
    <w:rsid w:val="002E3078"/>
    <w:rsid w:val="002E3584"/>
    <w:rsid w:val="002E4CCE"/>
    <w:rsid w:val="002E629E"/>
    <w:rsid w:val="002F03DD"/>
    <w:rsid w:val="002F3702"/>
    <w:rsid w:val="002F61FE"/>
    <w:rsid w:val="002F702A"/>
    <w:rsid w:val="002F73C5"/>
    <w:rsid w:val="00302A0A"/>
    <w:rsid w:val="003033B8"/>
    <w:rsid w:val="00304ED0"/>
    <w:rsid w:val="00306E64"/>
    <w:rsid w:val="003074E2"/>
    <w:rsid w:val="00310E14"/>
    <w:rsid w:val="0031151B"/>
    <w:rsid w:val="00315A0C"/>
    <w:rsid w:val="0031736C"/>
    <w:rsid w:val="003178DF"/>
    <w:rsid w:val="0031794F"/>
    <w:rsid w:val="003200D6"/>
    <w:rsid w:val="00320B42"/>
    <w:rsid w:val="003236AA"/>
    <w:rsid w:val="00325DDE"/>
    <w:rsid w:val="00326C71"/>
    <w:rsid w:val="00326C82"/>
    <w:rsid w:val="00327119"/>
    <w:rsid w:val="00331048"/>
    <w:rsid w:val="00333269"/>
    <w:rsid w:val="003332A5"/>
    <w:rsid w:val="003451ED"/>
    <w:rsid w:val="00346B94"/>
    <w:rsid w:val="00352142"/>
    <w:rsid w:val="00355A22"/>
    <w:rsid w:val="003621E0"/>
    <w:rsid w:val="00364942"/>
    <w:rsid w:val="00364C15"/>
    <w:rsid w:val="003650D6"/>
    <w:rsid w:val="00367A5A"/>
    <w:rsid w:val="00370B83"/>
    <w:rsid w:val="003715D6"/>
    <w:rsid w:val="00372472"/>
    <w:rsid w:val="00372E1C"/>
    <w:rsid w:val="0037331B"/>
    <w:rsid w:val="00373BAD"/>
    <w:rsid w:val="003771FF"/>
    <w:rsid w:val="003817D5"/>
    <w:rsid w:val="00383AFD"/>
    <w:rsid w:val="003860FD"/>
    <w:rsid w:val="0038770C"/>
    <w:rsid w:val="00391E8B"/>
    <w:rsid w:val="00392B4D"/>
    <w:rsid w:val="00393B12"/>
    <w:rsid w:val="003A3980"/>
    <w:rsid w:val="003A66E4"/>
    <w:rsid w:val="003A6DD4"/>
    <w:rsid w:val="003B1B53"/>
    <w:rsid w:val="003B2B1B"/>
    <w:rsid w:val="003B583C"/>
    <w:rsid w:val="003B78B9"/>
    <w:rsid w:val="003C162E"/>
    <w:rsid w:val="003C1C36"/>
    <w:rsid w:val="003C4A4C"/>
    <w:rsid w:val="003C4B9A"/>
    <w:rsid w:val="003C4D96"/>
    <w:rsid w:val="003C6E47"/>
    <w:rsid w:val="003D0F85"/>
    <w:rsid w:val="003D7B7E"/>
    <w:rsid w:val="003E3437"/>
    <w:rsid w:val="003E3A0E"/>
    <w:rsid w:val="003E3ADA"/>
    <w:rsid w:val="003F0AD3"/>
    <w:rsid w:val="003F5AE4"/>
    <w:rsid w:val="0040094E"/>
    <w:rsid w:val="00402EFE"/>
    <w:rsid w:val="004046D4"/>
    <w:rsid w:val="00411B15"/>
    <w:rsid w:val="004136B0"/>
    <w:rsid w:val="004142CD"/>
    <w:rsid w:val="00417ADF"/>
    <w:rsid w:val="00420C51"/>
    <w:rsid w:val="004243A6"/>
    <w:rsid w:val="004332C3"/>
    <w:rsid w:val="00433815"/>
    <w:rsid w:val="00433D0F"/>
    <w:rsid w:val="00434741"/>
    <w:rsid w:val="0043572B"/>
    <w:rsid w:val="00436C4E"/>
    <w:rsid w:val="00440867"/>
    <w:rsid w:val="00440CC4"/>
    <w:rsid w:val="00442374"/>
    <w:rsid w:val="00444739"/>
    <w:rsid w:val="0044573C"/>
    <w:rsid w:val="00445A20"/>
    <w:rsid w:val="00445EB1"/>
    <w:rsid w:val="00446564"/>
    <w:rsid w:val="004474AF"/>
    <w:rsid w:val="004510E1"/>
    <w:rsid w:val="00453AA6"/>
    <w:rsid w:val="004540FE"/>
    <w:rsid w:val="00461D21"/>
    <w:rsid w:val="00462731"/>
    <w:rsid w:val="00462E6F"/>
    <w:rsid w:val="00471CBF"/>
    <w:rsid w:val="004723DE"/>
    <w:rsid w:val="00476845"/>
    <w:rsid w:val="00477254"/>
    <w:rsid w:val="00481BAD"/>
    <w:rsid w:val="00481BEC"/>
    <w:rsid w:val="00482148"/>
    <w:rsid w:val="00486DDB"/>
    <w:rsid w:val="0048731B"/>
    <w:rsid w:val="00490C22"/>
    <w:rsid w:val="00490D69"/>
    <w:rsid w:val="00491C4A"/>
    <w:rsid w:val="004A0E57"/>
    <w:rsid w:val="004A251B"/>
    <w:rsid w:val="004A26AD"/>
    <w:rsid w:val="004A2C0F"/>
    <w:rsid w:val="004A6F85"/>
    <w:rsid w:val="004B059A"/>
    <w:rsid w:val="004B0B09"/>
    <w:rsid w:val="004B2E39"/>
    <w:rsid w:val="004B3C8C"/>
    <w:rsid w:val="004B4609"/>
    <w:rsid w:val="004B4E18"/>
    <w:rsid w:val="004B5D6B"/>
    <w:rsid w:val="004B6551"/>
    <w:rsid w:val="004C1575"/>
    <w:rsid w:val="004C15FD"/>
    <w:rsid w:val="004C37FE"/>
    <w:rsid w:val="004C54E4"/>
    <w:rsid w:val="004C577C"/>
    <w:rsid w:val="004C6866"/>
    <w:rsid w:val="004D5663"/>
    <w:rsid w:val="004D65FA"/>
    <w:rsid w:val="004E1506"/>
    <w:rsid w:val="004E551E"/>
    <w:rsid w:val="004F204A"/>
    <w:rsid w:val="004F4D0D"/>
    <w:rsid w:val="004F524B"/>
    <w:rsid w:val="004F6254"/>
    <w:rsid w:val="00501136"/>
    <w:rsid w:val="00502A52"/>
    <w:rsid w:val="005030CE"/>
    <w:rsid w:val="00504009"/>
    <w:rsid w:val="00504048"/>
    <w:rsid w:val="00504746"/>
    <w:rsid w:val="005052B9"/>
    <w:rsid w:val="00506131"/>
    <w:rsid w:val="005077A6"/>
    <w:rsid w:val="00512EFF"/>
    <w:rsid w:val="00514DA2"/>
    <w:rsid w:val="00516900"/>
    <w:rsid w:val="0052310F"/>
    <w:rsid w:val="00526633"/>
    <w:rsid w:val="005317B7"/>
    <w:rsid w:val="00531BDF"/>
    <w:rsid w:val="00531C66"/>
    <w:rsid w:val="005353CF"/>
    <w:rsid w:val="0053568E"/>
    <w:rsid w:val="0054335A"/>
    <w:rsid w:val="00544056"/>
    <w:rsid w:val="00544F20"/>
    <w:rsid w:val="00545241"/>
    <w:rsid w:val="00545CAF"/>
    <w:rsid w:val="00545D00"/>
    <w:rsid w:val="005462BB"/>
    <w:rsid w:val="00546DDF"/>
    <w:rsid w:val="00547B19"/>
    <w:rsid w:val="005528B4"/>
    <w:rsid w:val="005542AD"/>
    <w:rsid w:val="00554446"/>
    <w:rsid w:val="00555D67"/>
    <w:rsid w:val="00561508"/>
    <w:rsid w:val="00564694"/>
    <w:rsid w:val="00564D32"/>
    <w:rsid w:val="00566C9B"/>
    <w:rsid w:val="00567E29"/>
    <w:rsid w:val="005730D3"/>
    <w:rsid w:val="005736FA"/>
    <w:rsid w:val="00573875"/>
    <w:rsid w:val="005752B8"/>
    <w:rsid w:val="0057668A"/>
    <w:rsid w:val="00577B64"/>
    <w:rsid w:val="00580674"/>
    <w:rsid w:val="00582C52"/>
    <w:rsid w:val="0058588C"/>
    <w:rsid w:val="0059026B"/>
    <w:rsid w:val="005965E7"/>
    <w:rsid w:val="00596883"/>
    <w:rsid w:val="005A0779"/>
    <w:rsid w:val="005A6F50"/>
    <w:rsid w:val="005B0B3D"/>
    <w:rsid w:val="005B16E5"/>
    <w:rsid w:val="005B32D0"/>
    <w:rsid w:val="005B4159"/>
    <w:rsid w:val="005B6490"/>
    <w:rsid w:val="005B746B"/>
    <w:rsid w:val="005C01AC"/>
    <w:rsid w:val="005C259A"/>
    <w:rsid w:val="005C59AF"/>
    <w:rsid w:val="005C5C09"/>
    <w:rsid w:val="005C729F"/>
    <w:rsid w:val="005D13A2"/>
    <w:rsid w:val="005D26BD"/>
    <w:rsid w:val="005E21CB"/>
    <w:rsid w:val="005F061A"/>
    <w:rsid w:val="005F6356"/>
    <w:rsid w:val="00601260"/>
    <w:rsid w:val="00605AE2"/>
    <w:rsid w:val="00611A26"/>
    <w:rsid w:val="00612946"/>
    <w:rsid w:val="00614520"/>
    <w:rsid w:val="00614625"/>
    <w:rsid w:val="00614C90"/>
    <w:rsid w:val="00615A96"/>
    <w:rsid w:val="00616598"/>
    <w:rsid w:val="0062007A"/>
    <w:rsid w:val="00620990"/>
    <w:rsid w:val="00622313"/>
    <w:rsid w:val="00623086"/>
    <w:rsid w:val="00625A46"/>
    <w:rsid w:val="006308A5"/>
    <w:rsid w:val="00630A75"/>
    <w:rsid w:val="006321F6"/>
    <w:rsid w:val="0063654E"/>
    <w:rsid w:val="00637262"/>
    <w:rsid w:val="00641602"/>
    <w:rsid w:val="00642BC6"/>
    <w:rsid w:val="00647491"/>
    <w:rsid w:val="00647689"/>
    <w:rsid w:val="00647CCF"/>
    <w:rsid w:val="00650C60"/>
    <w:rsid w:val="00653F66"/>
    <w:rsid w:val="006562F9"/>
    <w:rsid w:val="00663423"/>
    <w:rsid w:val="0066392B"/>
    <w:rsid w:val="00664503"/>
    <w:rsid w:val="006648BD"/>
    <w:rsid w:val="006659C4"/>
    <w:rsid w:val="00673ED4"/>
    <w:rsid w:val="00676466"/>
    <w:rsid w:val="00677833"/>
    <w:rsid w:val="00677C20"/>
    <w:rsid w:val="00687622"/>
    <w:rsid w:val="006919F5"/>
    <w:rsid w:val="006A34DF"/>
    <w:rsid w:val="006B1333"/>
    <w:rsid w:val="006B2460"/>
    <w:rsid w:val="006B5AF8"/>
    <w:rsid w:val="006C1D5C"/>
    <w:rsid w:val="006C4502"/>
    <w:rsid w:val="006C6CA4"/>
    <w:rsid w:val="006C7B70"/>
    <w:rsid w:val="006D2107"/>
    <w:rsid w:val="006D3878"/>
    <w:rsid w:val="006D5DC9"/>
    <w:rsid w:val="006D6885"/>
    <w:rsid w:val="006E42E1"/>
    <w:rsid w:val="006E470E"/>
    <w:rsid w:val="006E4B9E"/>
    <w:rsid w:val="006E4FB1"/>
    <w:rsid w:val="006E5C83"/>
    <w:rsid w:val="006E7932"/>
    <w:rsid w:val="006F013E"/>
    <w:rsid w:val="006F2078"/>
    <w:rsid w:val="006F42F4"/>
    <w:rsid w:val="006F53B8"/>
    <w:rsid w:val="006F5742"/>
    <w:rsid w:val="006F64E7"/>
    <w:rsid w:val="00701717"/>
    <w:rsid w:val="00702629"/>
    <w:rsid w:val="00704728"/>
    <w:rsid w:val="007058CB"/>
    <w:rsid w:val="00710B21"/>
    <w:rsid w:val="00710DCF"/>
    <w:rsid w:val="007131DF"/>
    <w:rsid w:val="00713CF2"/>
    <w:rsid w:val="00720B0D"/>
    <w:rsid w:val="007219E1"/>
    <w:rsid w:val="00722230"/>
    <w:rsid w:val="0072495F"/>
    <w:rsid w:val="0073386C"/>
    <w:rsid w:val="00734E81"/>
    <w:rsid w:val="00736C42"/>
    <w:rsid w:val="007442DA"/>
    <w:rsid w:val="007450C5"/>
    <w:rsid w:val="00750BAF"/>
    <w:rsid w:val="00751E10"/>
    <w:rsid w:val="00755808"/>
    <w:rsid w:val="00756115"/>
    <w:rsid w:val="00760195"/>
    <w:rsid w:val="00760CA3"/>
    <w:rsid w:val="00764916"/>
    <w:rsid w:val="007658B1"/>
    <w:rsid w:val="00767A8F"/>
    <w:rsid w:val="007710E6"/>
    <w:rsid w:val="007718C9"/>
    <w:rsid w:val="00782000"/>
    <w:rsid w:val="00783B0C"/>
    <w:rsid w:val="00784339"/>
    <w:rsid w:val="00794B28"/>
    <w:rsid w:val="007A1F46"/>
    <w:rsid w:val="007A2332"/>
    <w:rsid w:val="007A483F"/>
    <w:rsid w:val="007A524F"/>
    <w:rsid w:val="007A756F"/>
    <w:rsid w:val="007B16B6"/>
    <w:rsid w:val="007B1AEF"/>
    <w:rsid w:val="007B4882"/>
    <w:rsid w:val="007B5708"/>
    <w:rsid w:val="007B67DE"/>
    <w:rsid w:val="007C1382"/>
    <w:rsid w:val="007C308C"/>
    <w:rsid w:val="007C5C5B"/>
    <w:rsid w:val="007D2222"/>
    <w:rsid w:val="007D237B"/>
    <w:rsid w:val="007D35AA"/>
    <w:rsid w:val="007D4094"/>
    <w:rsid w:val="007D41FA"/>
    <w:rsid w:val="007D4696"/>
    <w:rsid w:val="007E0024"/>
    <w:rsid w:val="007E15E2"/>
    <w:rsid w:val="007E1B2E"/>
    <w:rsid w:val="007E4670"/>
    <w:rsid w:val="007E6C3B"/>
    <w:rsid w:val="007F0299"/>
    <w:rsid w:val="007F427C"/>
    <w:rsid w:val="007F5AB9"/>
    <w:rsid w:val="008006B2"/>
    <w:rsid w:val="0080772E"/>
    <w:rsid w:val="00810EDC"/>
    <w:rsid w:val="00811A7B"/>
    <w:rsid w:val="008123A9"/>
    <w:rsid w:val="0081688F"/>
    <w:rsid w:val="00816DFE"/>
    <w:rsid w:val="00817AA8"/>
    <w:rsid w:val="008201AC"/>
    <w:rsid w:val="00820E49"/>
    <w:rsid w:val="0082199A"/>
    <w:rsid w:val="00823AE8"/>
    <w:rsid w:val="00825FD2"/>
    <w:rsid w:val="008275FE"/>
    <w:rsid w:val="00831D30"/>
    <w:rsid w:val="008324DD"/>
    <w:rsid w:val="0083314E"/>
    <w:rsid w:val="00833B77"/>
    <w:rsid w:val="008342A6"/>
    <w:rsid w:val="0083463B"/>
    <w:rsid w:val="0083474A"/>
    <w:rsid w:val="008352C8"/>
    <w:rsid w:val="00841AA6"/>
    <w:rsid w:val="00843D0E"/>
    <w:rsid w:val="008469A3"/>
    <w:rsid w:val="00846AA8"/>
    <w:rsid w:val="008508EA"/>
    <w:rsid w:val="00850FE6"/>
    <w:rsid w:val="00853003"/>
    <w:rsid w:val="00853148"/>
    <w:rsid w:val="008543A8"/>
    <w:rsid w:val="00856437"/>
    <w:rsid w:val="008626D6"/>
    <w:rsid w:val="0086394D"/>
    <w:rsid w:val="00867496"/>
    <w:rsid w:val="00872E1C"/>
    <w:rsid w:val="0088191A"/>
    <w:rsid w:val="0088195B"/>
    <w:rsid w:val="00881D72"/>
    <w:rsid w:val="008822FA"/>
    <w:rsid w:val="00883171"/>
    <w:rsid w:val="00885CDB"/>
    <w:rsid w:val="00894543"/>
    <w:rsid w:val="008952DB"/>
    <w:rsid w:val="00897B6F"/>
    <w:rsid w:val="008A11C7"/>
    <w:rsid w:val="008A4B77"/>
    <w:rsid w:val="008A7681"/>
    <w:rsid w:val="008B2D6F"/>
    <w:rsid w:val="008B2F6C"/>
    <w:rsid w:val="008B5114"/>
    <w:rsid w:val="008B52CB"/>
    <w:rsid w:val="008C061F"/>
    <w:rsid w:val="008C16EA"/>
    <w:rsid w:val="008C234E"/>
    <w:rsid w:val="008C2C73"/>
    <w:rsid w:val="008C43A2"/>
    <w:rsid w:val="008C4DBB"/>
    <w:rsid w:val="008C6645"/>
    <w:rsid w:val="008C6CB2"/>
    <w:rsid w:val="008E28E4"/>
    <w:rsid w:val="008E4EA3"/>
    <w:rsid w:val="008E51CA"/>
    <w:rsid w:val="008E5235"/>
    <w:rsid w:val="008E63C4"/>
    <w:rsid w:val="008F0245"/>
    <w:rsid w:val="008F0920"/>
    <w:rsid w:val="008F4E30"/>
    <w:rsid w:val="008F604F"/>
    <w:rsid w:val="008F7345"/>
    <w:rsid w:val="008F7884"/>
    <w:rsid w:val="0090354B"/>
    <w:rsid w:val="00905018"/>
    <w:rsid w:val="00905D99"/>
    <w:rsid w:val="00905E39"/>
    <w:rsid w:val="009132E1"/>
    <w:rsid w:val="009149E2"/>
    <w:rsid w:val="0091637C"/>
    <w:rsid w:val="009164ED"/>
    <w:rsid w:val="009226F3"/>
    <w:rsid w:val="00923C5E"/>
    <w:rsid w:val="00924C06"/>
    <w:rsid w:val="0092597C"/>
    <w:rsid w:val="009276CB"/>
    <w:rsid w:val="00935B9B"/>
    <w:rsid w:val="00937172"/>
    <w:rsid w:val="009404B8"/>
    <w:rsid w:val="00942C25"/>
    <w:rsid w:val="009443D7"/>
    <w:rsid w:val="00946006"/>
    <w:rsid w:val="00946040"/>
    <w:rsid w:val="0095036E"/>
    <w:rsid w:val="00950D0B"/>
    <w:rsid w:val="00952E9B"/>
    <w:rsid w:val="00957A5B"/>
    <w:rsid w:val="00960A62"/>
    <w:rsid w:val="009636A6"/>
    <w:rsid w:val="00963DD7"/>
    <w:rsid w:val="009646B1"/>
    <w:rsid w:val="009651C9"/>
    <w:rsid w:val="00965EBD"/>
    <w:rsid w:val="00966176"/>
    <w:rsid w:val="00976A97"/>
    <w:rsid w:val="009812BE"/>
    <w:rsid w:val="0098440A"/>
    <w:rsid w:val="00986C77"/>
    <w:rsid w:val="00986D9B"/>
    <w:rsid w:val="009912C6"/>
    <w:rsid w:val="00994819"/>
    <w:rsid w:val="00995209"/>
    <w:rsid w:val="009A2B98"/>
    <w:rsid w:val="009A5A5D"/>
    <w:rsid w:val="009B0534"/>
    <w:rsid w:val="009B2E4F"/>
    <w:rsid w:val="009B5CB9"/>
    <w:rsid w:val="009C061A"/>
    <w:rsid w:val="009C0B9D"/>
    <w:rsid w:val="009C0FCE"/>
    <w:rsid w:val="009C20BB"/>
    <w:rsid w:val="009C3C52"/>
    <w:rsid w:val="009C463F"/>
    <w:rsid w:val="009C6D91"/>
    <w:rsid w:val="009C79D7"/>
    <w:rsid w:val="009D1BB1"/>
    <w:rsid w:val="009D1CB4"/>
    <w:rsid w:val="009D2565"/>
    <w:rsid w:val="009D2732"/>
    <w:rsid w:val="009D4A6C"/>
    <w:rsid w:val="009D7269"/>
    <w:rsid w:val="009E3604"/>
    <w:rsid w:val="009E60E2"/>
    <w:rsid w:val="00A02360"/>
    <w:rsid w:val="00A04095"/>
    <w:rsid w:val="00A05986"/>
    <w:rsid w:val="00A113FE"/>
    <w:rsid w:val="00A14A48"/>
    <w:rsid w:val="00A150B3"/>
    <w:rsid w:val="00A155DC"/>
    <w:rsid w:val="00A22CD1"/>
    <w:rsid w:val="00A24D2E"/>
    <w:rsid w:val="00A25318"/>
    <w:rsid w:val="00A27AB3"/>
    <w:rsid w:val="00A27D77"/>
    <w:rsid w:val="00A30EB6"/>
    <w:rsid w:val="00A3284B"/>
    <w:rsid w:val="00A34B3F"/>
    <w:rsid w:val="00A353F1"/>
    <w:rsid w:val="00A358A2"/>
    <w:rsid w:val="00A362D6"/>
    <w:rsid w:val="00A370A5"/>
    <w:rsid w:val="00A40D1A"/>
    <w:rsid w:val="00A426BE"/>
    <w:rsid w:val="00A50CF6"/>
    <w:rsid w:val="00A515F8"/>
    <w:rsid w:val="00A51AFD"/>
    <w:rsid w:val="00A54145"/>
    <w:rsid w:val="00A60CAB"/>
    <w:rsid w:val="00A6276E"/>
    <w:rsid w:val="00A634A5"/>
    <w:rsid w:val="00A66452"/>
    <w:rsid w:val="00A66AF0"/>
    <w:rsid w:val="00A73487"/>
    <w:rsid w:val="00A7539B"/>
    <w:rsid w:val="00A76DB5"/>
    <w:rsid w:val="00A77569"/>
    <w:rsid w:val="00A81457"/>
    <w:rsid w:val="00A843AC"/>
    <w:rsid w:val="00A84683"/>
    <w:rsid w:val="00A85E7E"/>
    <w:rsid w:val="00A917AC"/>
    <w:rsid w:val="00A9195A"/>
    <w:rsid w:val="00A9734F"/>
    <w:rsid w:val="00AA1255"/>
    <w:rsid w:val="00AA7816"/>
    <w:rsid w:val="00AB0389"/>
    <w:rsid w:val="00AB0C25"/>
    <w:rsid w:val="00AB2BC7"/>
    <w:rsid w:val="00AB574F"/>
    <w:rsid w:val="00AC11B3"/>
    <w:rsid w:val="00AC215A"/>
    <w:rsid w:val="00AC39D2"/>
    <w:rsid w:val="00AC3CDD"/>
    <w:rsid w:val="00AC580F"/>
    <w:rsid w:val="00AC5B3A"/>
    <w:rsid w:val="00AC6228"/>
    <w:rsid w:val="00AC6252"/>
    <w:rsid w:val="00AD2C54"/>
    <w:rsid w:val="00AD2C62"/>
    <w:rsid w:val="00AD2FD5"/>
    <w:rsid w:val="00AD4B01"/>
    <w:rsid w:val="00AD6D70"/>
    <w:rsid w:val="00AD77BE"/>
    <w:rsid w:val="00AE1994"/>
    <w:rsid w:val="00AF1511"/>
    <w:rsid w:val="00AF1716"/>
    <w:rsid w:val="00AF252B"/>
    <w:rsid w:val="00AF2BC3"/>
    <w:rsid w:val="00AF3387"/>
    <w:rsid w:val="00AF48F2"/>
    <w:rsid w:val="00AF5099"/>
    <w:rsid w:val="00B0075F"/>
    <w:rsid w:val="00B02157"/>
    <w:rsid w:val="00B0458B"/>
    <w:rsid w:val="00B05294"/>
    <w:rsid w:val="00B067AC"/>
    <w:rsid w:val="00B07763"/>
    <w:rsid w:val="00B07BBC"/>
    <w:rsid w:val="00B10C22"/>
    <w:rsid w:val="00B124EE"/>
    <w:rsid w:val="00B15259"/>
    <w:rsid w:val="00B1754D"/>
    <w:rsid w:val="00B201D7"/>
    <w:rsid w:val="00B217B7"/>
    <w:rsid w:val="00B21D3A"/>
    <w:rsid w:val="00B24254"/>
    <w:rsid w:val="00B278C8"/>
    <w:rsid w:val="00B3378F"/>
    <w:rsid w:val="00B40513"/>
    <w:rsid w:val="00B42F90"/>
    <w:rsid w:val="00B44C1C"/>
    <w:rsid w:val="00B474B0"/>
    <w:rsid w:val="00B50317"/>
    <w:rsid w:val="00B5253C"/>
    <w:rsid w:val="00B5280A"/>
    <w:rsid w:val="00B55A8D"/>
    <w:rsid w:val="00B5642D"/>
    <w:rsid w:val="00B56ECC"/>
    <w:rsid w:val="00B57394"/>
    <w:rsid w:val="00B57686"/>
    <w:rsid w:val="00B62CFE"/>
    <w:rsid w:val="00B62E1D"/>
    <w:rsid w:val="00B648FC"/>
    <w:rsid w:val="00B6733E"/>
    <w:rsid w:val="00B73A3A"/>
    <w:rsid w:val="00B73A92"/>
    <w:rsid w:val="00B80974"/>
    <w:rsid w:val="00B81944"/>
    <w:rsid w:val="00B82D6B"/>
    <w:rsid w:val="00B85BC7"/>
    <w:rsid w:val="00B85C69"/>
    <w:rsid w:val="00B86200"/>
    <w:rsid w:val="00B8698B"/>
    <w:rsid w:val="00B87902"/>
    <w:rsid w:val="00B87C49"/>
    <w:rsid w:val="00B91116"/>
    <w:rsid w:val="00BA00D7"/>
    <w:rsid w:val="00BA0695"/>
    <w:rsid w:val="00BA29C2"/>
    <w:rsid w:val="00BA3CFB"/>
    <w:rsid w:val="00BA43FF"/>
    <w:rsid w:val="00BA7885"/>
    <w:rsid w:val="00BB0093"/>
    <w:rsid w:val="00BB462E"/>
    <w:rsid w:val="00BB4BC0"/>
    <w:rsid w:val="00BB57C4"/>
    <w:rsid w:val="00BB6AC3"/>
    <w:rsid w:val="00BB7A99"/>
    <w:rsid w:val="00BC5EC7"/>
    <w:rsid w:val="00BD05C3"/>
    <w:rsid w:val="00BD134F"/>
    <w:rsid w:val="00BD555D"/>
    <w:rsid w:val="00BD62A8"/>
    <w:rsid w:val="00BE06FE"/>
    <w:rsid w:val="00BE4A15"/>
    <w:rsid w:val="00BF0411"/>
    <w:rsid w:val="00BF0D82"/>
    <w:rsid w:val="00BF2FFB"/>
    <w:rsid w:val="00BF47E5"/>
    <w:rsid w:val="00BF64AB"/>
    <w:rsid w:val="00C01801"/>
    <w:rsid w:val="00C0268B"/>
    <w:rsid w:val="00C02E0F"/>
    <w:rsid w:val="00C04F0C"/>
    <w:rsid w:val="00C05403"/>
    <w:rsid w:val="00C10FA6"/>
    <w:rsid w:val="00C11972"/>
    <w:rsid w:val="00C1286D"/>
    <w:rsid w:val="00C12919"/>
    <w:rsid w:val="00C1400B"/>
    <w:rsid w:val="00C1632D"/>
    <w:rsid w:val="00C26F36"/>
    <w:rsid w:val="00C31667"/>
    <w:rsid w:val="00C3316B"/>
    <w:rsid w:val="00C33259"/>
    <w:rsid w:val="00C3581A"/>
    <w:rsid w:val="00C35B41"/>
    <w:rsid w:val="00C37C0C"/>
    <w:rsid w:val="00C414C6"/>
    <w:rsid w:val="00C429F1"/>
    <w:rsid w:val="00C42F72"/>
    <w:rsid w:val="00C42FA7"/>
    <w:rsid w:val="00C43335"/>
    <w:rsid w:val="00C44E8B"/>
    <w:rsid w:val="00C45D1F"/>
    <w:rsid w:val="00C46959"/>
    <w:rsid w:val="00C469EB"/>
    <w:rsid w:val="00C503C2"/>
    <w:rsid w:val="00C50DE9"/>
    <w:rsid w:val="00C52957"/>
    <w:rsid w:val="00C529E2"/>
    <w:rsid w:val="00C5452D"/>
    <w:rsid w:val="00C550C8"/>
    <w:rsid w:val="00C63F3C"/>
    <w:rsid w:val="00C6428E"/>
    <w:rsid w:val="00C65B0D"/>
    <w:rsid w:val="00C70A96"/>
    <w:rsid w:val="00C74545"/>
    <w:rsid w:val="00C74612"/>
    <w:rsid w:val="00C77FE4"/>
    <w:rsid w:val="00C81465"/>
    <w:rsid w:val="00C821E5"/>
    <w:rsid w:val="00C92C68"/>
    <w:rsid w:val="00C943DF"/>
    <w:rsid w:val="00CA6BBE"/>
    <w:rsid w:val="00CC0538"/>
    <w:rsid w:val="00CC4373"/>
    <w:rsid w:val="00CC4FEE"/>
    <w:rsid w:val="00CC618B"/>
    <w:rsid w:val="00CC6883"/>
    <w:rsid w:val="00CC7417"/>
    <w:rsid w:val="00CE1BED"/>
    <w:rsid w:val="00CE4469"/>
    <w:rsid w:val="00CF2CEC"/>
    <w:rsid w:val="00CF3264"/>
    <w:rsid w:val="00CF3F02"/>
    <w:rsid w:val="00D015A8"/>
    <w:rsid w:val="00D0322A"/>
    <w:rsid w:val="00D05C79"/>
    <w:rsid w:val="00D10C66"/>
    <w:rsid w:val="00D11480"/>
    <w:rsid w:val="00D17CB0"/>
    <w:rsid w:val="00D25B6E"/>
    <w:rsid w:val="00D3511F"/>
    <w:rsid w:val="00D35404"/>
    <w:rsid w:val="00D3627A"/>
    <w:rsid w:val="00D3740C"/>
    <w:rsid w:val="00D41C76"/>
    <w:rsid w:val="00D4482C"/>
    <w:rsid w:val="00D45BB6"/>
    <w:rsid w:val="00D50B3F"/>
    <w:rsid w:val="00D51662"/>
    <w:rsid w:val="00D523EE"/>
    <w:rsid w:val="00D53ED4"/>
    <w:rsid w:val="00D54ED3"/>
    <w:rsid w:val="00D56B30"/>
    <w:rsid w:val="00D57A5C"/>
    <w:rsid w:val="00D63BDB"/>
    <w:rsid w:val="00D63E63"/>
    <w:rsid w:val="00D64F35"/>
    <w:rsid w:val="00D6522D"/>
    <w:rsid w:val="00D67662"/>
    <w:rsid w:val="00D67C4A"/>
    <w:rsid w:val="00D70A2C"/>
    <w:rsid w:val="00D71552"/>
    <w:rsid w:val="00D72700"/>
    <w:rsid w:val="00D811C8"/>
    <w:rsid w:val="00D83934"/>
    <w:rsid w:val="00D83C34"/>
    <w:rsid w:val="00D853DC"/>
    <w:rsid w:val="00D87559"/>
    <w:rsid w:val="00D90EDE"/>
    <w:rsid w:val="00D94D17"/>
    <w:rsid w:val="00D97D87"/>
    <w:rsid w:val="00DA0F0A"/>
    <w:rsid w:val="00DA19B7"/>
    <w:rsid w:val="00DA2DB4"/>
    <w:rsid w:val="00DA3DF9"/>
    <w:rsid w:val="00DA756A"/>
    <w:rsid w:val="00DB09CB"/>
    <w:rsid w:val="00DB111B"/>
    <w:rsid w:val="00DB1572"/>
    <w:rsid w:val="00DB26F0"/>
    <w:rsid w:val="00DB7CA4"/>
    <w:rsid w:val="00DC2AAE"/>
    <w:rsid w:val="00DC2BC9"/>
    <w:rsid w:val="00DC3EF5"/>
    <w:rsid w:val="00DC46C3"/>
    <w:rsid w:val="00DC5AE2"/>
    <w:rsid w:val="00DC68B5"/>
    <w:rsid w:val="00DC7C46"/>
    <w:rsid w:val="00DD017B"/>
    <w:rsid w:val="00DD34EC"/>
    <w:rsid w:val="00DD54DF"/>
    <w:rsid w:val="00DD61DA"/>
    <w:rsid w:val="00DD7F58"/>
    <w:rsid w:val="00DE152C"/>
    <w:rsid w:val="00DE4081"/>
    <w:rsid w:val="00DE7BFC"/>
    <w:rsid w:val="00DF10E8"/>
    <w:rsid w:val="00DF1D48"/>
    <w:rsid w:val="00DF4F5A"/>
    <w:rsid w:val="00DF5865"/>
    <w:rsid w:val="00DF5E88"/>
    <w:rsid w:val="00DF6BDC"/>
    <w:rsid w:val="00E001D9"/>
    <w:rsid w:val="00E02B8C"/>
    <w:rsid w:val="00E02D0E"/>
    <w:rsid w:val="00E05EF3"/>
    <w:rsid w:val="00E063B0"/>
    <w:rsid w:val="00E116A4"/>
    <w:rsid w:val="00E11CFF"/>
    <w:rsid w:val="00E11F59"/>
    <w:rsid w:val="00E13B21"/>
    <w:rsid w:val="00E13B28"/>
    <w:rsid w:val="00E1468F"/>
    <w:rsid w:val="00E20BCC"/>
    <w:rsid w:val="00E2172C"/>
    <w:rsid w:val="00E231A3"/>
    <w:rsid w:val="00E232E3"/>
    <w:rsid w:val="00E2591F"/>
    <w:rsid w:val="00E31ABC"/>
    <w:rsid w:val="00E36A59"/>
    <w:rsid w:val="00E421C1"/>
    <w:rsid w:val="00E42DE8"/>
    <w:rsid w:val="00E43EE7"/>
    <w:rsid w:val="00E44BDB"/>
    <w:rsid w:val="00E50BCF"/>
    <w:rsid w:val="00E52B85"/>
    <w:rsid w:val="00E53739"/>
    <w:rsid w:val="00E53C0D"/>
    <w:rsid w:val="00E56D30"/>
    <w:rsid w:val="00E616C2"/>
    <w:rsid w:val="00E62DCD"/>
    <w:rsid w:val="00E63D5E"/>
    <w:rsid w:val="00E666A1"/>
    <w:rsid w:val="00E7040B"/>
    <w:rsid w:val="00E749C1"/>
    <w:rsid w:val="00E7727C"/>
    <w:rsid w:val="00E80860"/>
    <w:rsid w:val="00E80CC6"/>
    <w:rsid w:val="00E81345"/>
    <w:rsid w:val="00E816F9"/>
    <w:rsid w:val="00E81948"/>
    <w:rsid w:val="00E8396E"/>
    <w:rsid w:val="00E848B5"/>
    <w:rsid w:val="00E8614C"/>
    <w:rsid w:val="00E86EC2"/>
    <w:rsid w:val="00E92922"/>
    <w:rsid w:val="00E93C84"/>
    <w:rsid w:val="00E94170"/>
    <w:rsid w:val="00E967FF"/>
    <w:rsid w:val="00E96C04"/>
    <w:rsid w:val="00EA0629"/>
    <w:rsid w:val="00EA09EA"/>
    <w:rsid w:val="00EA0D5C"/>
    <w:rsid w:val="00EA7C16"/>
    <w:rsid w:val="00EB0ABF"/>
    <w:rsid w:val="00EB151A"/>
    <w:rsid w:val="00EB1B3F"/>
    <w:rsid w:val="00EB262D"/>
    <w:rsid w:val="00EB57DE"/>
    <w:rsid w:val="00EB5FB1"/>
    <w:rsid w:val="00EB6140"/>
    <w:rsid w:val="00EC07DF"/>
    <w:rsid w:val="00EC2D53"/>
    <w:rsid w:val="00EC2E34"/>
    <w:rsid w:val="00EC314D"/>
    <w:rsid w:val="00EC473E"/>
    <w:rsid w:val="00EC57A8"/>
    <w:rsid w:val="00EC6472"/>
    <w:rsid w:val="00EC7D11"/>
    <w:rsid w:val="00ED1856"/>
    <w:rsid w:val="00ED2288"/>
    <w:rsid w:val="00ED2A28"/>
    <w:rsid w:val="00ED46A5"/>
    <w:rsid w:val="00ED54C9"/>
    <w:rsid w:val="00ED67CB"/>
    <w:rsid w:val="00ED7D4D"/>
    <w:rsid w:val="00EE0D62"/>
    <w:rsid w:val="00EE2E03"/>
    <w:rsid w:val="00EE583C"/>
    <w:rsid w:val="00EE5E0B"/>
    <w:rsid w:val="00EF5245"/>
    <w:rsid w:val="00EF5BF6"/>
    <w:rsid w:val="00F036D1"/>
    <w:rsid w:val="00F03D83"/>
    <w:rsid w:val="00F04475"/>
    <w:rsid w:val="00F0475E"/>
    <w:rsid w:val="00F04E97"/>
    <w:rsid w:val="00F058A9"/>
    <w:rsid w:val="00F12D2D"/>
    <w:rsid w:val="00F1663E"/>
    <w:rsid w:val="00F242A5"/>
    <w:rsid w:val="00F251F6"/>
    <w:rsid w:val="00F26894"/>
    <w:rsid w:val="00F32584"/>
    <w:rsid w:val="00F34CEE"/>
    <w:rsid w:val="00F35AA6"/>
    <w:rsid w:val="00F40A04"/>
    <w:rsid w:val="00F41A40"/>
    <w:rsid w:val="00F42E62"/>
    <w:rsid w:val="00F44E08"/>
    <w:rsid w:val="00F44FFE"/>
    <w:rsid w:val="00F46F04"/>
    <w:rsid w:val="00F47424"/>
    <w:rsid w:val="00F508F0"/>
    <w:rsid w:val="00F50B0D"/>
    <w:rsid w:val="00F54B94"/>
    <w:rsid w:val="00F55638"/>
    <w:rsid w:val="00F57155"/>
    <w:rsid w:val="00F63A78"/>
    <w:rsid w:val="00F64132"/>
    <w:rsid w:val="00F6433D"/>
    <w:rsid w:val="00F643BA"/>
    <w:rsid w:val="00F70185"/>
    <w:rsid w:val="00F70551"/>
    <w:rsid w:val="00F706F6"/>
    <w:rsid w:val="00F71588"/>
    <w:rsid w:val="00F7359F"/>
    <w:rsid w:val="00F73B97"/>
    <w:rsid w:val="00F752AC"/>
    <w:rsid w:val="00F8117A"/>
    <w:rsid w:val="00F83455"/>
    <w:rsid w:val="00F83772"/>
    <w:rsid w:val="00F85757"/>
    <w:rsid w:val="00F9211D"/>
    <w:rsid w:val="00F9354D"/>
    <w:rsid w:val="00F93CFF"/>
    <w:rsid w:val="00F945F6"/>
    <w:rsid w:val="00F953A8"/>
    <w:rsid w:val="00F959D9"/>
    <w:rsid w:val="00FA4B08"/>
    <w:rsid w:val="00FA6653"/>
    <w:rsid w:val="00FB11CA"/>
    <w:rsid w:val="00FB367D"/>
    <w:rsid w:val="00FB5E89"/>
    <w:rsid w:val="00FC04B9"/>
    <w:rsid w:val="00FD234A"/>
    <w:rsid w:val="00FD534D"/>
    <w:rsid w:val="00FD5DB4"/>
    <w:rsid w:val="00FD684D"/>
    <w:rsid w:val="00FD7751"/>
    <w:rsid w:val="00FE3549"/>
    <w:rsid w:val="00FE50F6"/>
    <w:rsid w:val="00FE676F"/>
    <w:rsid w:val="00FE6B3C"/>
    <w:rsid w:val="00FE7B69"/>
    <w:rsid w:val="00FE7F53"/>
    <w:rsid w:val="00FF1972"/>
    <w:rsid w:val="00FF2D0D"/>
    <w:rsid w:val="12CA4741"/>
    <w:rsid w:val="273A1FA3"/>
    <w:rsid w:val="273A250A"/>
    <w:rsid w:val="284B5766"/>
    <w:rsid w:val="2BD56BE2"/>
    <w:rsid w:val="2C7538AF"/>
    <w:rsid w:val="361C4358"/>
    <w:rsid w:val="39C970B0"/>
    <w:rsid w:val="46B54CF1"/>
    <w:rsid w:val="5C667A5F"/>
    <w:rsid w:val="65446154"/>
    <w:rsid w:val="6CB23BD5"/>
    <w:rsid w:val="73B30AC5"/>
    <w:rsid w:val="76520E7D"/>
    <w:rsid w:val="78771279"/>
    <w:rsid w:val="7A847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4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unhideWhenUsed/>
    <w:qFormat/>
    <w:uiPriority w:val="99"/>
    <w:pPr>
      <w:jc w:val="left"/>
    </w:pPr>
  </w:style>
  <w:style w:type="paragraph" w:styleId="5">
    <w:name w:val="Balloon Text"/>
    <w:basedOn w:val="1"/>
    <w:link w:val="27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asciiTheme="minorHAnsi" w:hAnsiTheme="minorHAnsi" w:eastAsiaTheme="minorEastAsia" w:cstheme="minorBidi"/>
    </w:rPr>
  </w:style>
  <w:style w:type="paragraph" w:styleId="9">
    <w:name w:val="Subtitle"/>
    <w:basedOn w:val="1"/>
    <w:next w:val="1"/>
    <w:link w:val="39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footnote text"/>
    <w:basedOn w:val="1"/>
    <w:link w:val="4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Title"/>
    <w:basedOn w:val="1"/>
    <w:next w:val="1"/>
    <w:link w:val="3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annotation subject"/>
    <w:basedOn w:val="4"/>
    <w:next w:val="4"/>
    <w:link w:val="24"/>
    <w:unhideWhenUsed/>
    <w:qFormat/>
    <w:uiPriority w:val="99"/>
    <w:rPr>
      <w:b/>
      <w:bCs/>
      <w:kern w:val="0"/>
      <w:sz w:val="20"/>
      <w:szCs w:val="20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FollowedHyperlink"/>
    <w:basedOn w:val="1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Emphasis"/>
    <w:basedOn w:val="16"/>
    <w:qFormat/>
    <w:uiPriority w:val="20"/>
    <w:rPr>
      <w:i/>
      <w:iCs/>
    </w:rPr>
  </w:style>
  <w:style w:type="character" w:styleId="20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character" w:styleId="22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3">
    <w:name w:val="标题 1 Char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批注主题 Char"/>
    <w:link w:val="13"/>
    <w:semiHidden/>
    <w:qFormat/>
    <w:uiPriority w:val="99"/>
    <w:rPr>
      <w:b/>
      <w:bCs/>
    </w:rPr>
  </w:style>
  <w:style w:type="character" w:customStyle="1" w:styleId="25">
    <w:name w:val="批注文字 Char"/>
    <w:basedOn w:val="16"/>
    <w:link w:val="4"/>
    <w:qFormat/>
    <w:uiPriority w:val="99"/>
  </w:style>
  <w:style w:type="character" w:customStyle="1" w:styleId="26">
    <w:name w:val="apple-converted-space"/>
    <w:basedOn w:val="16"/>
    <w:qFormat/>
    <w:uiPriority w:val="0"/>
  </w:style>
  <w:style w:type="character" w:customStyle="1" w:styleId="27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28">
    <w:name w:val="页眉 Char"/>
    <w:link w:val="7"/>
    <w:qFormat/>
    <w:uiPriority w:val="99"/>
    <w:rPr>
      <w:sz w:val="18"/>
      <w:szCs w:val="18"/>
    </w:rPr>
  </w:style>
  <w:style w:type="character" w:customStyle="1" w:styleId="29">
    <w:name w:val="页脚 Char"/>
    <w:link w:val="6"/>
    <w:qFormat/>
    <w:uiPriority w:val="99"/>
    <w:rPr>
      <w:sz w:val="18"/>
      <w:szCs w:val="18"/>
    </w:rPr>
  </w:style>
  <w:style w:type="paragraph" w:customStyle="1" w:styleId="3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link w:val="32"/>
    <w:qFormat/>
    <w:uiPriority w:val="34"/>
    <w:pPr>
      <w:ind w:firstLine="420" w:firstLineChars="200"/>
    </w:pPr>
  </w:style>
  <w:style w:type="character" w:customStyle="1" w:styleId="32">
    <w:name w:val="列出段落 Char"/>
    <w:basedOn w:val="16"/>
    <w:link w:val="31"/>
    <w:qFormat/>
    <w:locked/>
    <w:uiPriority w:val="34"/>
    <w:rPr>
      <w:kern w:val="2"/>
      <w:sz w:val="21"/>
      <w:szCs w:val="22"/>
    </w:rPr>
  </w:style>
  <w:style w:type="paragraph" w:customStyle="1" w:styleId="33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标题 Char"/>
    <w:basedOn w:val="16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37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副标题 Char"/>
    <w:basedOn w:val="16"/>
    <w:link w:val="9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40">
    <w:name w:val="脚注文本 Char"/>
    <w:basedOn w:val="16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doc-header-title"/>
    <w:basedOn w:val="16"/>
    <w:qFormat/>
    <w:uiPriority w:val="0"/>
  </w:style>
  <w:style w:type="paragraph" w:customStyle="1" w:styleId="42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character" w:customStyle="1" w:styleId="43">
    <w:name w:val="标题 3 Char"/>
    <w:basedOn w:val="16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716851-6F6F-4ABC-98D8-AA1DBF048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CCDI</Company>
  <Pages>111</Pages>
  <Words>2762</Words>
  <Characters>15749</Characters>
  <Lines>131</Lines>
  <Paragraphs>36</Paragraphs>
  <TotalTime>0</TotalTime>
  <ScaleCrop>false</ScaleCrop>
  <LinksUpToDate>false</LinksUpToDate>
  <CharactersWithSpaces>18475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2020-04-24T02:43:00Z</dcterms:created>
  <dc:creator>CCDI</dc:creator>
  <cp:lastModifiedBy>孙敏</cp:lastModifiedBy>
  <cp:lastPrinted>2020-07-31T09:30:00Z</cp:lastPrinted>
  <dcterms:modified xsi:type="dcterms:W3CDTF">2021-05-13T08:52:31Z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3328B0C471DC4895911EDC4C9DE2BF5E</vt:lpwstr>
  </property>
</Properties>
</file>