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  <w:t xml:space="preserve">附件1  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华文中宋" w:eastAsia="黑体"/>
          <w:color w:val="auto"/>
          <w:sz w:val="28"/>
          <w:szCs w:val="28"/>
          <w:highlight w:val="none"/>
        </w:rPr>
        <w:t>法定代表人授权委托书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本人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（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名称）的法定代表人，现授权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（姓名、职务）为我方代理人。代理人根据授权，以我方名义</w:t>
      </w:r>
      <w:r>
        <w:rPr>
          <w:rFonts w:hint="eastAsia" w:ascii="宋体" w:hAnsi="宋体" w:cs="宋体"/>
          <w:kern w:val="0"/>
          <w:szCs w:val="21"/>
        </w:rPr>
        <w:t>购买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        </w:t>
      </w:r>
      <w:r>
        <w:rPr>
          <w:rFonts w:hint="eastAsia" w:ascii="宋体" w:hAnsi="宋体" w:cs="宋体"/>
          <w:kern w:val="0"/>
          <w:szCs w:val="21"/>
        </w:rPr>
        <w:t>（项目名称）采购文件和处理有关事宜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，其法律后果由我方承担。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委托期限：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u w:val="single"/>
        </w:rPr>
        <w:t xml:space="preserve">                                     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。</w:t>
      </w:r>
    </w:p>
    <w:p>
      <w:pPr>
        <w:adjustRightInd w:val="0"/>
        <w:snapToGrid w:val="0"/>
        <w:spacing w:before="158" w:beforeLines="50" w:line="360" w:lineRule="auto"/>
        <w:ind w:firstLine="435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代理人无转委托权。</w:t>
      </w:r>
    </w:p>
    <w:p>
      <w:pPr>
        <w:adjustRightInd w:val="0"/>
        <w:snapToGrid w:val="0"/>
        <w:spacing w:before="158" w:beforeLines="50" w:line="360" w:lineRule="auto"/>
        <w:ind w:firstLine="435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本授权书于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  <w:highlight w:val="none"/>
        </w:rPr>
        <w:t>日签字生效，特此声明。</w:t>
      </w:r>
    </w:p>
    <w:p>
      <w:pPr>
        <w:adjustRightInd w:val="0"/>
        <w:snapToGrid w:val="0"/>
        <w:spacing w:before="158" w:beforeLines="50"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</w:p>
    <w:tbl>
      <w:tblPr>
        <w:tblStyle w:val="6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委托代理人身份证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ind w:firstLine="422" w:firstLineChars="200"/>
        <w:rPr>
          <w:rFonts w:hint="eastAsia" w:ascii="宋体" w:hAnsi="宋体" w:eastAsia="宋体"/>
          <w:b/>
          <w:bCs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附：法定代表人身份证明</w:t>
      </w: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zCs w:val="21"/>
          <w:highlight w:val="none"/>
        </w:rPr>
        <w:t>名称（单位章）：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法定代表人（签字）：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委托代理人（签字）：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            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auto"/>
          <w:szCs w:val="21"/>
          <w:highlight w:val="none"/>
        </w:rPr>
        <w:t>日</w:t>
      </w:r>
    </w:p>
    <w:p>
      <w:pPr>
        <w:adjustRightInd w:val="0"/>
        <w:snapToGrid w:val="0"/>
        <w:spacing w:before="158" w:beforeLines="50" w:line="360" w:lineRule="auto"/>
        <w:ind w:right="420"/>
        <w:rPr>
          <w:rFonts w:hint="eastAsia" w:ascii="宋体" w:hAnsi="宋体"/>
          <w:color w:val="auto"/>
          <w:szCs w:val="21"/>
          <w:highlight w:val="none"/>
        </w:rPr>
      </w:pPr>
    </w:p>
    <w:p>
      <w:pPr>
        <w:pStyle w:val="5"/>
        <w:ind w:left="0" w:leftChars="0" w:firstLine="0" w:firstLineChars="0"/>
        <w:rPr>
          <w:rFonts w:hint="eastAsia" w:ascii="仿宋_GB2312" w:hAnsi="宋体" w:eastAsia="仿宋_GB2312"/>
          <w:b/>
          <w:bCs/>
          <w:color w:val="auto"/>
          <w:szCs w:val="21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Cs w:val="21"/>
          <w:highlight w:val="none"/>
        </w:rPr>
        <w:br w:type="page"/>
      </w:r>
    </w:p>
    <w:p>
      <w:pPr>
        <w:adjustRightInd w:val="0"/>
        <w:snapToGrid w:val="0"/>
        <w:spacing w:line="360" w:lineRule="auto"/>
        <w:jc w:val="both"/>
        <w:outlineLvl w:val="0"/>
        <w:rPr>
          <w:rFonts w:hint="eastAsia" w:ascii="黑体" w:hAnsi="华文中宋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华文中宋" w:eastAsia="黑体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华文中宋" w:eastAsia="黑体"/>
          <w:color w:val="auto"/>
          <w:sz w:val="28"/>
          <w:szCs w:val="28"/>
          <w:highlight w:val="none"/>
          <w:lang w:val="en-US" w:eastAsia="zh-CN"/>
        </w:rPr>
        <w:t>2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华文中宋" w:eastAsia="黑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华文中宋" w:eastAsia="黑体"/>
          <w:color w:val="auto"/>
          <w:sz w:val="28"/>
          <w:szCs w:val="28"/>
          <w:highlight w:val="none"/>
        </w:rPr>
        <w:t>法定代表人身份证明</w:t>
      </w: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u w:val="single"/>
        </w:rPr>
      </w:pPr>
      <w:r>
        <w:rPr>
          <w:rFonts w:hint="eastAsia" w:ascii="宋体" w:hAnsi="宋体"/>
          <w:color w:val="auto"/>
          <w:szCs w:val="21"/>
          <w:lang w:eastAsia="zh-CN"/>
        </w:rPr>
        <w:t>供应商</w:t>
      </w:r>
      <w:r>
        <w:rPr>
          <w:rFonts w:hint="eastAsia" w:ascii="宋体" w:hAnsi="宋体" w:cs="宋体"/>
          <w:color w:val="auto"/>
          <w:kern w:val="0"/>
          <w:szCs w:val="21"/>
        </w:rPr>
        <w:t>名称：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注册号：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注册地址：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 xml:space="preserve">成立时间： 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年 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Cs w:val="21"/>
        </w:rPr>
        <w:t>月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日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u w:val="single"/>
        </w:rPr>
      </w:pPr>
      <w:r>
        <w:rPr>
          <w:rFonts w:hint="eastAsia" w:ascii="宋体" w:hAnsi="宋体" w:cs="宋体"/>
          <w:color w:val="auto"/>
          <w:kern w:val="0"/>
          <w:szCs w:val="21"/>
        </w:rPr>
        <w:t>经营期限：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u w:val="single"/>
        </w:rPr>
      </w:pPr>
      <w:r>
        <w:rPr>
          <w:rFonts w:hint="eastAsia" w:ascii="宋体" w:hAnsi="宋体" w:cs="宋体"/>
          <w:color w:val="auto"/>
          <w:kern w:val="0"/>
          <w:szCs w:val="21"/>
        </w:rPr>
        <w:t>经营范围：主营：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；兼营：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    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姓名：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性别：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年龄：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职务：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color w:val="auto"/>
          <w:kern w:val="0"/>
          <w:szCs w:val="21"/>
        </w:rPr>
        <w:t>系</w:t>
      </w:r>
      <w:r>
        <w:rPr>
          <w:rFonts w:hint="eastAsia" w:ascii="宋体" w:hAnsi="宋体" w:cs="宋体"/>
          <w:color w:val="auto"/>
          <w:kern w:val="0"/>
          <w:szCs w:val="21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kern w:val="0"/>
          <w:szCs w:val="21"/>
        </w:rPr>
        <w:t xml:space="preserve"> （</w:t>
      </w:r>
      <w:r>
        <w:rPr>
          <w:rFonts w:hint="eastAsia" w:ascii="宋体" w:hAnsi="宋体"/>
          <w:color w:val="auto"/>
          <w:szCs w:val="21"/>
          <w:lang w:eastAsia="zh-CN"/>
        </w:rPr>
        <w:t>供应商</w:t>
      </w:r>
      <w:r>
        <w:rPr>
          <w:rFonts w:hint="eastAsia" w:ascii="宋体" w:hAnsi="宋体" w:cs="宋体"/>
          <w:color w:val="auto"/>
          <w:kern w:val="0"/>
          <w:szCs w:val="21"/>
        </w:rPr>
        <w:t>名称）的法定代表人。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ascii="宋体" w:hAnsi="宋体" w:cs="宋体"/>
          <w:color w:val="auto"/>
          <w:kern w:val="0"/>
          <w:szCs w:val="21"/>
        </w:rPr>
        <w:t>特此证明。</w:t>
      </w:r>
    </w:p>
    <w:p>
      <w:pPr>
        <w:autoSpaceDE w:val="0"/>
        <w:autoSpaceDN w:val="0"/>
        <w:adjustRightInd w:val="0"/>
        <w:snapToGrid w:val="0"/>
        <w:spacing w:before="158" w:beforeLines="50"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</w:p>
    <w:tbl>
      <w:tblPr>
        <w:tblStyle w:val="6"/>
        <w:tblW w:w="852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28" w:type="dxa"/>
            <w:noWrap w:val="0"/>
            <w:vAlign w:val="center"/>
          </w:tcPr>
          <w:p>
            <w:pPr>
              <w:adjustRightInd w:val="0"/>
              <w:snapToGrid w:val="0"/>
              <w:spacing w:before="158" w:beforeLines="50"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法定代表人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正面、背面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复印件</w:t>
            </w:r>
          </w:p>
        </w:tc>
      </w:tr>
    </w:tbl>
    <w:p>
      <w:pPr>
        <w:adjustRightInd w:val="0"/>
        <w:snapToGrid w:val="0"/>
        <w:spacing w:before="158" w:beforeLines="50" w:line="360" w:lineRule="auto"/>
        <w:rPr>
          <w:rFonts w:hint="eastAsia" w:ascii="宋体" w:hAnsi="宋体"/>
          <w:color w:val="auto"/>
          <w:szCs w:val="21"/>
          <w:highlight w:val="none"/>
        </w:rPr>
      </w:pPr>
    </w:p>
    <w:p>
      <w:pPr>
        <w:adjustRightInd w:val="0"/>
        <w:snapToGrid w:val="0"/>
        <w:spacing w:before="158" w:beforeLines="50" w:line="360" w:lineRule="auto"/>
        <w:rPr>
          <w:rFonts w:hint="eastAsia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eastAsia="zh-CN"/>
        </w:rPr>
        <w:t>供应商</w:t>
      </w:r>
      <w:r>
        <w:rPr>
          <w:rFonts w:hint="eastAsia" w:ascii="宋体" w:hAnsi="宋体"/>
          <w:color w:val="auto"/>
          <w:szCs w:val="21"/>
          <w:highlight w:val="none"/>
        </w:rPr>
        <w:t>名称（单位章）：</w:t>
      </w:r>
      <w:r>
        <w:rPr>
          <w:rFonts w:hint="eastAsia" w:ascii="宋体" w:hAnsi="宋体"/>
          <w:color w:val="auto"/>
          <w:szCs w:val="21"/>
          <w:highlight w:val="none"/>
          <w:u w:val="single"/>
          <w:lang w:val="en-US" w:eastAsia="zh-CN"/>
        </w:rPr>
        <w:t xml:space="preserve">                   </w:t>
      </w:r>
    </w:p>
    <w:p>
      <w:pPr>
        <w:adjustRightInd w:val="0"/>
        <w:snapToGrid w:val="0"/>
        <w:spacing w:line="360" w:lineRule="auto"/>
        <w:outlineLvl w:val="0"/>
        <w:rPr>
          <w:rFonts w:hint="eastAsia" w:ascii="宋体" w:hAnsi="宋体"/>
          <w:color w:val="auto"/>
          <w:szCs w:val="21"/>
          <w:highlight w:val="none"/>
        </w:rPr>
      </w:pPr>
    </w:p>
    <w:p>
      <w:r>
        <w:rPr>
          <w:rFonts w:hint="eastAsia" w:ascii="宋体" w:hAnsi="宋体"/>
          <w:color w:val="auto"/>
          <w:szCs w:val="21"/>
          <w:highlight w:val="none"/>
        </w:rPr>
        <w:t>日期：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年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>月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日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MmZlNzNhN2NmZDIyODQ2MjM5N2JlMjdhYzAzMDYifQ=="/>
  </w:docVars>
  <w:rsids>
    <w:rsidRoot w:val="00000000"/>
    <w:rsid w:val="3F57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2023-08-21T03:08:19Z</dcterms:created>
  <dc:creator>Administrator</dc:creator>
  <cp:lastModifiedBy>Administrator</cp:lastModifiedBy>
  <dcterms:modified xsi:type="dcterms:W3CDTF">2023-08-21T03:08:23Z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9B175E168415497EBE2EC3B8D6B57865_12</vt:lpwstr>
  </property>
</Properties>
</file>